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41F" w:rsidP="27CFE31E" w:rsidRDefault="0048041F" w14:paraId="4F62B129" w14:textId="6F96B12D">
      <w:pPr>
        <w:spacing w:after="200" w:line="276" w:lineRule="auto"/>
        <w:ind w:firstLine="720"/>
        <w:rPr>
          <w:rFonts w:ascii="Tahoma" w:hAnsi="Tahoma" w:eastAsia="Tahoma" w:cs="Tahoma"/>
          <w:sz w:val="22"/>
          <w:szCs w:val="22"/>
        </w:rPr>
      </w:pPr>
    </w:p>
    <w:p w:rsidR="0048041F" w:rsidP="27CFE31E" w:rsidRDefault="370CF2CD" w14:paraId="7B288908" w14:textId="1C025D11">
      <w:pPr>
        <w:spacing w:after="200" w:line="276" w:lineRule="auto"/>
        <w:jc w:val="right"/>
      </w:pPr>
      <w:r w:rsidRPr="27CFE31E">
        <w:rPr>
          <w:rFonts w:ascii="Tahoma" w:hAnsi="Tahoma" w:eastAsia="Tahoma" w:cs="Tahoma"/>
          <w:sz w:val="22"/>
          <w:szCs w:val="22"/>
        </w:rPr>
        <w:t xml:space="preserve"> </w:t>
      </w:r>
    </w:p>
    <w:p w:rsidR="0048041F" w:rsidP="27CFE31E" w:rsidRDefault="370CF2CD" w14:paraId="36D6F924" w14:textId="70A78416">
      <w:pPr>
        <w:spacing w:after="200" w:line="276" w:lineRule="auto"/>
      </w:pPr>
      <w:r w:rsidRPr="27CFE31E">
        <w:rPr>
          <w:rFonts w:ascii="Tahoma" w:hAnsi="Tahoma" w:eastAsia="Tahoma" w:cs="Tahoma"/>
          <w:sz w:val="22"/>
          <w:szCs w:val="22"/>
        </w:rPr>
        <w:t xml:space="preserve"> </w:t>
      </w:r>
    </w:p>
    <w:p w:rsidR="0048041F" w:rsidP="27CFE31E" w:rsidRDefault="370CF2CD" w14:paraId="718C2CD8" w14:textId="2F9BD88C">
      <w:pPr>
        <w:spacing w:after="200" w:line="276" w:lineRule="auto"/>
      </w:pPr>
      <w:r w:rsidRPr="27CFE31E">
        <w:rPr>
          <w:rFonts w:ascii="Arial" w:hAnsi="Arial" w:eastAsia="Arial" w:cs="Arial"/>
          <w:sz w:val="22"/>
          <w:szCs w:val="22"/>
        </w:rPr>
        <w:t xml:space="preserve"> </w:t>
      </w:r>
    </w:p>
    <w:p w:rsidR="0048041F" w:rsidP="27CFE31E" w:rsidRDefault="370CF2CD" w14:paraId="78C4F870" w14:textId="3A1FB443">
      <w:pPr>
        <w:tabs>
          <w:tab w:val="left" w:pos="3516"/>
        </w:tabs>
        <w:spacing w:after="200" w:line="276" w:lineRule="auto"/>
      </w:pPr>
      <w:r w:rsidRPr="27CFE31E">
        <w:rPr>
          <w:rFonts w:ascii="Arial" w:hAnsi="Arial" w:eastAsia="Arial" w:cs="Arial"/>
          <w:b/>
          <w:bCs/>
          <w:sz w:val="36"/>
          <w:szCs w:val="36"/>
        </w:rPr>
        <w:t xml:space="preserve"> </w:t>
      </w:r>
    </w:p>
    <w:p w:rsidR="0048041F" w:rsidP="27CFE31E" w:rsidRDefault="0048041F" w14:paraId="0AFA3A9B" w14:textId="7F7C555A">
      <w:pPr>
        <w:spacing w:after="0"/>
      </w:pPr>
    </w:p>
    <w:p w:rsidR="0048041F" w:rsidP="27CFE31E" w:rsidRDefault="370CF2CD" w14:paraId="22266FEA" w14:textId="3E3EA9E6">
      <w:pPr>
        <w:tabs>
          <w:tab w:val="left" w:pos="3516"/>
        </w:tabs>
        <w:spacing w:after="200" w:line="276" w:lineRule="auto"/>
        <w:jc w:val="center"/>
      </w:pPr>
      <w:r w:rsidRPr="27CFE31E">
        <w:rPr>
          <w:rFonts w:ascii="Arial" w:hAnsi="Arial" w:eastAsia="Arial" w:cs="Arial"/>
          <w:b/>
          <w:bCs/>
          <w:sz w:val="36"/>
          <w:szCs w:val="36"/>
        </w:rPr>
        <w:t xml:space="preserve">Request for Quotation (RFQ) for </w:t>
      </w:r>
    </w:p>
    <w:p w:rsidR="0048041F" w:rsidP="27CFE31E" w:rsidRDefault="370CF2CD" w14:paraId="686B0070" w14:textId="535D65F0">
      <w:pPr>
        <w:spacing w:after="200" w:line="276" w:lineRule="auto"/>
        <w:jc w:val="center"/>
      </w:pPr>
      <w:r w:rsidRPr="27CFE31E">
        <w:rPr>
          <w:rFonts w:ascii="Arial" w:hAnsi="Arial" w:eastAsia="Arial" w:cs="Arial"/>
          <w:b/>
          <w:bCs/>
          <w:sz w:val="36"/>
          <w:szCs w:val="36"/>
        </w:rPr>
        <w:t xml:space="preserve">Website development 2026-28 </w:t>
      </w:r>
    </w:p>
    <w:p w:rsidR="0048041F" w:rsidP="27CFE31E" w:rsidRDefault="370CF2CD" w14:paraId="2FA9B95B" w14:textId="226E0498">
      <w:pPr>
        <w:spacing w:after="200" w:line="276" w:lineRule="auto"/>
        <w:jc w:val="center"/>
      </w:pPr>
      <w:r w:rsidRPr="27CFE31E">
        <w:rPr>
          <w:rFonts w:ascii="Arial" w:hAnsi="Arial" w:eastAsia="Arial" w:cs="Arial"/>
          <w:b/>
          <w:bCs/>
          <w:sz w:val="36"/>
          <w:szCs w:val="36"/>
        </w:rPr>
        <w:t>Deadline for submissions: 4pm Friday 27 February</w:t>
      </w:r>
    </w:p>
    <w:p w:rsidR="0048041F" w:rsidP="27CFE31E" w:rsidRDefault="370CF2CD" w14:paraId="5F2C2D2D" w14:textId="4B0ACF54">
      <w:pPr>
        <w:spacing w:after="0" w:line="276" w:lineRule="auto"/>
      </w:pPr>
      <w:r w:rsidRPr="27CFE31E">
        <w:rPr>
          <w:rFonts w:ascii="Arial" w:hAnsi="Arial" w:eastAsia="Arial" w:cs="Arial"/>
          <w:b/>
          <w:bCs/>
        </w:rPr>
        <w:t xml:space="preserve"> </w:t>
      </w:r>
    </w:p>
    <w:p w:rsidR="0048041F" w:rsidP="27CFE31E" w:rsidRDefault="0048041F" w14:paraId="22ADCD50" w14:textId="60DA1874">
      <w:pPr>
        <w:spacing w:line="276" w:lineRule="auto"/>
      </w:pPr>
    </w:p>
    <w:tbl>
      <w:tblPr>
        <w:tblW w:w="0" w:type="auto"/>
        <w:tblInd w:w="-540" w:type="dxa"/>
        <w:tblLook w:val="06A0" w:firstRow="1" w:lastRow="0" w:firstColumn="1" w:lastColumn="0" w:noHBand="1" w:noVBand="1"/>
      </w:tblPr>
      <w:tblGrid>
        <w:gridCol w:w="6294"/>
        <w:gridCol w:w="3272"/>
      </w:tblGrid>
      <w:tr w:rsidR="27CFE31E" w:rsidTr="27CFE31E" w14:paraId="6DB3D8B6" w14:textId="77777777">
        <w:trPr>
          <w:trHeight w:val="900"/>
        </w:trPr>
        <w:tc>
          <w:tcPr>
            <w:tcW w:w="7245" w:type="dxa"/>
            <w:vAlign w:val="center"/>
          </w:tcPr>
          <w:p w:rsidR="27CFE31E" w:rsidRDefault="27CFE31E" w14:paraId="7F7CBCBA" w14:textId="7291237D"/>
        </w:tc>
        <w:tc>
          <w:tcPr>
            <w:tcW w:w="3750" w:type="dxa"/>
            <w:vAlign w:val="center"/>
          </w:tcPr>
          <w:p w:rsidR="27CFE31E" w:rsidRDefault="27CFE31E" w14:paraId="14EF80B1" w14:textId="1F0DB354"/>
        </w:tc>
      </w:tr>
      <w:tr w:rsidR="27CFE31E" w:rsidTr="27CFE31E" w14:paraId="4E277CB8" w14:textId="77777777">
        <w:trPr>
          <w:trHeight w:val="300"/>
        </w:trPr>
        <w:tc>
          <w:tcPr>
            <w:tcW w:w="7245" w:type="dxa"/>
            <w:vAlign w:val="center"/>
          </w:tcPr>
          <w:p w:rsidR="27CFE31E" w:rsidRDefault="27CFE31E" w14:paraId="20587514" w14:textId="3C8701DF"/>
        </w:tc>
        <w:tc>
          <w:tcPr>
            <w:tcW w:w="3750" w:type="dxa"/>
            <w:vAlign w:val="center"/>
          </w:tcPr>
          <w:p w:rsidR="27CFE31E" w:rsidRDefault="27CFE31E" w14:paraId="435E55EE" w14:textId="4F296DC3"/>
        </w:tc>
      </w:tr>
    </w:tbl>
    <w:p w:rsidR="0048041F" w:rsidP="27CFE31E" w:rsidRDefault="370CF2CD" w14:paraId="147A9B63" w14:textId="3F990F1D">
      <w:pPr>
        <w:spacing w:after="0"/>
        <w:jc w:val="right"/>
      </w:pPr>
      <w:r w:rsidRPr="27CFE31E">
        <w:rPr>
          <w:rFonts w:ascii="Arial" w:hAnsi="Arial" w:eastAsia="Arial" w:cs="Arial"/>
        </w:rPr>
        <w:t xml:space="preserve"> </w:t>
      </w:r>
    </w:p>
    <w:p w:rsidR="0048041F" w:rsidP="27CFE31E" w:rsidRDefault="370CF2CD" w14:paraId="1AAD074E" w14:textId="5B48C4F2">
      <w:pPr>
        <w:spacing w:after="0"/>
        <w:jc w:val="both"/>
        <w:rPr>
          <w:rFonts w:ascii="Arial" w:hAnsi="Arial" w:eastAsia="Arial" w:cs="Arial"/>
        </w:rPr>
      </w:pPr>
      <w:r w:rsidRPr="27CFE31E">
        <w:rPr>
          <w:rFonts w:ascii="Arial" w:hAnsi="Arial" w:eastAsia="Arial" w:cs="Arial"/>
        </w:rPr>
        <w:t xml:space="preserve"> </w:t>
      </w:r>
    </w:p>
    <w:p w:rsidR="0048041F" w:rsidP="27CFE31E" w:rsidRDefault="370CF2CD" w14:paraId="39A3C43B" w14:textId="4C2E4F80">
      <w:pPr>
        <w:spacing w:after="0"/>
        <w:jc w:val="both"/>
        <w:rPr>
          <w:rFonts w:ascii="Arial" w:hAnsi="Arial" w:eastAsia="Arial" w:cs="Arial"/>
        </w:rPr>
      </w:pPr>
      <w:r w:rsidRPr="27CFE31E">
        <w:rPr>
          <w:rFonts w:ascii="Arial" w:hAnsi="Arial" w:eastAsia="Arial" w:cs="Arial"/>
        </w:rPr>
        <w:t xml:space="preserve"> </w:t>
      </w:r>
    </w:p>
    <w:p w:rsidR="0048041F" w:rsidP="27CFE31E" w:rsidRDefault="370CF2CD" w14:paraId="1C985C0A" w14:textId="716B1392">
      <w:pPr>
        <w:spacing w:after="0"/>
        <w:jc w:val="both"/>
        <w:rPr>
          <w:rFonts w:ascii="Arial" w:hAnsi="Arial" w:eastAsia="Arial" w:cs="Arial"/>
        </w:rPr>
      </w:pPr>
      <w:r w:rsidRPr="27CFE31E">
        <w:rPr>
          <w:rFonts w:ascii="Arial" w:hAnsi="Arial" w:eastAsia="Arial" w:cs="Arial"/>
        </w:rPr>
        <w:t xml:space="preserve"> </w:t>
      </w:r>
    </w:p>
    <w:p w:rsidR="0048041F" w:rsidP="27CFE31E" w:rsidRDefault="370CF2CD" w14:paraId="49882261" w14:textId="1AE14985">
      <w:pPr>
        <w:spacing w:after="0"/>
        <w:jc w:val="both"/>
        <w:rPr>
          <w:rFonts w:ascii="Arial" w:hAnsi="Arial" w:eastAsia="Arial" w:cs="Arial"/>
        </w:rPr>
      </w:pPr>
      <w:r w:rsidRPr="27CFE31E">
        <w:rPr>
          <w:rFonts w:ascii="Arial" w:hAnsi="Arial" w:eastAsia="Arial" w:cs="Arial"/>
        </w:rPr>
        <w:t xml:space="preserve"> </w:t>
      </w:r>
    </w:p>
    <w:p w:rsidR="0048041F" w:rsidP="27CFE31E" w:rsidRDefault="0048041F" w14:paraId="1750CA8E" w14:textId="14B9D7A4">
      <w:pPr>
        <w:spacing w:after="0"/>
        <w:jc w:val="both"/>
        <w:rPr>
          <w:rFonts w:ascii="Arial" w:hAnsi="Arial" w:eastAsia="Arial" w:cs="Arial"/>
          <w:highlight w:val="yellow"/>
        </w:rPr>
      </w:pPr>
    </w:p>
    <w:p w:rsidR="0048041F" w:rsidP="27CFE31E" w:rsidRDefault="0048041F" w14:paraId="5F3A3235" w14:textId="2E6FD2C8">
      <w:pPr>
        <w:spacing w:after="0"/>
        <w:jc w:val="both"/>
        <w:rPr>
          <w:rFonts w:ascii="Arial" w:hAnsi="Arial" w:eastAsia="Arial" w:cs="Arial"/>
          <w:highlight w:val="yellow"/>
        </w:rPr>
      </w:pPr>
    </w:p>
    <w:p w:rsidR="0048041F" w:rsidP="27CFE31E" w:rsidRDefault="0048041F" w14:paraId="32E34341" w14:textId="7F37B531">
      <w:pPr>
        <w:spacing w:after="0"/>
        <w:jc w:val="both"/>
        <w:rPr>
          <w:rFonts w:ascii="Arial" w:hAnsi="Arial" w:eastAsia="Arial" w:cs="Arial"/>
          <w:highlight w:val="yellow"/>
        </w:rPr>
      </w:pPr>
    </w:p>
    <w:p w:rsidR="0048041F" w:rsidP="27CFE31E" w:rsidRDefault="0048041F" w14:paraId="46238D32" w14:textId="27754507">
      <w:pPr>
        <w:spacing w:after="0"/>
        <w:jc w:val="both"/>
        <w:rPr>
          <w:rFonts w:ascii="Arial" w:hAnsi="Arial" w:eastAsia="Arial" w:cs="Arial"/>
          <w:highlight w:val="yellow"/>
        </w:rPr>
      </w:pPr>
    </w:p>
    <w:p w:rsidR="0048041F" w:rsidP="27CFE31E" w:rsidRDefault="0048041F" w14:paraId="6D3B6F4F" w14:textId="7353B227">
      <w:pPr>
        <w:spacing w:after="0"/>
        <w:jc w:val="both"/>
        <w:rPr>
          <w:rFonts w:ascii="Arial" w:hAnsi="Arial" w:eastAsia="Arial" w:cs="Arial"/>
          <w:highlight w:val="yellow"/>
        </w:rPr>
      </w:pPr>
    </w:p>
    <w:p w:rsidR="0048041F" w:rsidP="27CFE31E" w:rsidRDefault="0048041F" w14:paraId="291E115E" w14:textId="79C72046">
      <w:pPr>
        <w:spacing w:after="0"/>
        <w:jc w:val="both"/>
        <w:rPr>
          <w:rFonts w:ascii="Arial" w:hAnsi="Arial" w:eastAsia="Arial" w:cs="Arial"/>
          <w:highlight w:val="yellow"/>
        </w:rPr>
      </w:pPr>
    </w:p>
    <w:p w:rsidR="0048041F" w:rsidP="27CFE31E" w:rsidRDefault="0048041F" w14:paraId="5E8DA979" w14:textId="6BA8D91D">
      <w:pPr>
        <w:spacing w:after="0"/>
        <w:jc w:val="both"/>
        <w:rPr>
          <w:rFonts w:ascii="Arial" w:hAnsi="Arial" w:eastAsia="Arial" w:cs="Arial"/>
          <w:highlight w:val="yellow"/>
        </w:rPr>
      </w:pPr>
    </w:p>
    <w:p w:rsidR="0048041F" w:rsidP="27CFE31E" w:rsidRDefault="0048041F" w14:paraId="2B60F23F" w14:textId="73627E9F">
      <w:pPr>
        <w:spacing w:after="0"/>
        <w:jc w:val="both"/>
        <w:rPr>
          <w:rFonts w:ascii="Arial" w:hAnsi="Arial" w:eastAsia="Arial" w:cs="Arial"/>
          <w:highlight w:val="yellow"/>
        </w:rPr>
      </w:pPr>
    </w:p>
    <w:p w:rsidR="0048041F" w:rsidP="27CFE31E" w:rsidRDefault="0048041F" w14:paraId="2272BD88" w14:textId="50F88247">
      <w:pPr>
        <w:spacing w:after="0"/>
        <w:jc w:val="both"/>
        <w:rPr>
          <w:rFonts w:ascii="Arial" w:hAnsi="Arial" w:eastAsia="Arial" w:cs="Arial"/>
          <w:highlight w:val="yellow"/>
        </w:rPr>
      </w:pPr>
    </w:p>
    <w:p w:rsidR="0048041F" w:rsidP="27CFE31E" w:rsidRDefault="0048041F" w14:paraId="6EB32D91" w14:textId="66806E1A">
      <w:pPr>
        <w:spacing w:after="0"/>
        <w:jc w:val="both"/>
        <w:rPr>
          <w:rFonts w:ascii="Arial" w:hAnsi="Arial" w:eastAsia="Arial" w:cs="Arial"/>
          <w:highlight w:val="yellow"/>
        </w:rPr>
      </w:pPr>
    </w:p>
    <w:p w:rsidR="0048041F" w:rsidP="27CFE31E" w:rsidRDefault="0048041F" w14:paraId="6B38C786" w14:textId="10A722A6">
      <w:pPr>
        <w:spacing w:after="0"/>
        <w:jc w:val="both"/>
        <w:rPr>
          <w:rFonts w:ascii="Arial" w:hAnsi="Arial" w:eastAsia="Arial" w:cs="Arial"/>
          <w:highlight w:val="yellow"/>
        </w:rPr>
      </w:pPr>
    </w:p>
    <w:p w:rsidR="0048041F" w:rsidP="27CFE31E" w:rsidRDefault="0048041F" w14:paraId="5DA468E3" w14:textId="117624D2">
      <w:pPr>
        <w:spacing w:after="0"/>
        <w:jc w:val="both"/>
        <w:rPr>
          <w:rFonts w:ascii="Arial" w:hAnsi="Arial" w:eastAsia="Arial" w:cs="Arial"/>
          <w:highlight w:val="yellow"/>
        </w:rPr>
      </w:pPr>
    </w:p>
    <w:p w:rsidR="0048041F" w:rsidP="27CFE31E" w:rsidRDefault="0048041F" w14:paraId="128E5170" w14:textId="1A1038F8">
      <w:pPr>
        <w:spacing w:after="0"/>
        <w:jc w:val="both"/>
        <w:rPr>
          <w:rFonts w:ascii="Arial" w:hAnsi="Arial" w:eastAsia="Arial" w:cs="Arial"/>
          <w:highlight w:val="yellow"/>
        </w:rPr>
      </w:pPr>
    </w:p>
    <w:p w:rsidR="0048041F" w:rsidP="27CFE31E" w:rsidRDefault="0048041F" w14:paraId="3FEF17C0" w14:textId="0723E777">
      <w:pPr>
        <w:spacing w:after="0"/>
        <w:jc w:val="both"/>
        <w:rPr>
          <w:rFonts w:ascii="Arial" w:hAnsi="Arial" w:eastAsia="Arial" w:cs="Arial"/>
          <w:highlight w:val="yellow"/>
        </w:rPr>
      </w:pPr>
    </w:p>
    <w:p w:rsidR="0048041F" w:rsidP="27CFE31E" w:rsidRDefault="370CF2CD" w14:paraId="107D1F6B" w14:textId="32426D19">
      <w:pPr>
        <w:spacing w:after="0"/>
        <w:jc w:val="both"/>
      </w:pPr>
      <w:r w:rsidRPr="27CFE31E">
        <w:rPr>
          <w:rFonts w:ascii="Arial" w:hAnsi="Arial" w:eastAsia="Arial" w:cs="Arial"/>
          <w:sz w:val="22"/>
          <w:szCs w:val="22"/>
        </w:rPr>
        <w:t xml:space="preserve"> </w:t>
      </w:r>
    </w:p>
    <w:p w:rsidR="0048041F" w:rsidP="27CFE31E" w:rsidRDefault="0048041F" w14:paraId="22EBF803" w14:textId="47BBB64E">
      <w:pPr>
        <w:spacing w:after="0"/>
      </w:pPr>
    </w:p>
    <w:p w:rsidR="0048041F" w:rsidP="27CFE31E" w:rsidRDefault="370CF2CD" w14:paraId="689475D1" w14:textId="08AA809B">
      <w:pPr>
        <w:tabs>
          <w:tab w:val="left" w:pos="0"/>
          <w:tab w:val="left" w:pos="240"/>
          <w:tab w:val="left" w:pos="6264"/>
          <w:tab w:val="left" w:pos="7724"/>
          <w:tab w:val="left" w:pos="7920"/>
        </w:tabs>
        <w:spacing w:after="0"/>
        <w:ind w:right="26"/>
        <w:jc w:val="both"/>
      </w:pPr>
      <w:r w:rsidRPr="27CFE31E">
        <w:rPr>
          <w:rFonts w:ascii="Arial" w:hAnsi="Arial" w:eastAsia="Arial" w:cs="Arial"/>
          <w:b/>
          <w:bCs/>
          <w:u w:val="single"/>
        </w:rPr>
        <w:t>Request for Quotation for Website Development 2026-8</w:t>
      </w:r>
    </w:p>
    <w:p w:rsidR="0048041F" w:rsidP="27CFE31E" w:rsidRDefault="370CF2CD" w14:paraId="5EDDC145" w14:textId="1C957F1A">
      <w:pPr>
        <w:tabs>
          <w:tab w:val="left" w:pos="0"/>
          <w:tab w:val="left" w:pos="240"/>
          <w:tab w:val="left" w:pos="6264"/>
          <w:tab w:val="left" w:pos="7724"/>
          <w:tab w:val="left" w:pos="7920"/>
        </w:tabs>
        <w:spacing w:after="0"/>
        <w:ind w:right="26"/>
        <w:jc w:val="both"/>
      </w:pPr>
      <w:r w:rsidRPr="27CFE31E">
        <w:rPr>
          <w:rFonts w:ascii="Arial" w:hAnsi="Arial" w:eastAsia="Arial" w:cs="Arial"/>
          <w:b/>
          <w:bCs/>
          <w:i/>
          <w:iCs/>
          <w:sz w:val="22"/>
          <w:szCs w:val="22"/>
        </w:rPr>
        <w:t xml:space="preserve"> </w:t>
      </w:r>
    </w:p>
    <w:p w:rsidR="0048041F" w:rsidP="27CFE31E" w:rsidRDefault="370CF2CD" w14:paraId="120DEBFE" w14:textId="255F4CD5">
      <w:pPr>
        <w:tabs>
          <w:tab w:val="left" w:pos="0"/>
          <w:tab w:val="left" w:pos="240"/>
          <w:tab w:val="left" w:pos="6264"/>
          <w:tab w:val="left" w:pos="7724"/>
          <w:tab w:val="left" w:pos="7920"/>
        </w:tabs>
        <w:spacing w:after="0"/>
        <w:ind w:right="26"/>
        <w:jc w:val="both"/>
      </w:pPr>
      <w:r w:rsidRPr="27CFE31E">
        <w:rPr>
          <w:rFonts w:ascii="Arial" w:hAnsi="Arial" w:eastAsia="Arial" w:cs="Arial"/>
          <w:b/>
          <w:bCs/>
          <w:i/>
          <w:iCs/>
          <w:sz w:val="22"/>
          <w:szCs w:val="22"/>
        </w:rPr>
        <w:t xml:space="preserve"> </w:t>
      </w:r>
    </w:p>
    <w:p w:rsidR="0048041F" w:rsidP="27CFE31E" w:rsidRDefault="370CF2CD" w14:paraId="0F0CA094" w14:textId="2661020F">
      <w:pPr>
        <w:spacing w:after="0" w:line="276" w:lineRule="auto"/>
        <w:jc w:val="both"/>
      </w:pPr>
      <w:r w:rsidRPr="27CFE31E">
        <w:rPr>
          <w:rFonts w:ascii="Arial" w:hAnsi="Arial" w:eastAsia="Arial" w:cs="Arial"/>
          <w:sz w:val="22"/>
          <w:szCs w:val="22"/>
        </w:rPr>
        <w:t>The Centre for Ageing Better (Ageing Better) is pleased to invite you to submit a Quotation in respect of the above project.</w:t>
      </w:r>
    </w:p>
    <w:p w:rsidR="0048041F" w:rsidP="27CFE31E" w:rsidRDefault="370CF2CD" w14:paraId="3DFE0312" w14:textId="16931AEF">
      <w:pPr>
        <w:spacing w:after="0" w:line="276" w:lineRule="auto"/>
        <w:jc w:val="both"/>
      </w:pPr>
      <w:r w:rsidRPr="27CFE31E">
        <w:rPr>
          <w:rFonts w:ascii="Arial" w:hAnsi="Arial" w:eastAsia="Arial" w:cs="Arial"/>
          <w:sz w:val="22"/>
          <w:szCs w:val="22"/>
        </w:rPr>
        <w:t xml:space="preserve"> </w:t>
      </w:r>
    </w:p>
    <w:p w:rsidR="0048041F" w:rsidP="27CFE31E" w:rsidRDefault="370CF2CD" w14:paraId="34C6B03D" w14:textId="644965D2">
      <w:pPr>
        <w:spacing w:after="0" w:line="276" w:lineRule="auto"/>
        <w:jc w:val="both"/>
      </w:pPr>
      <w:r w:rsidRPr="27CFE31E">
        <w:rPr>
          <w:rFonts w:ascii="Arial" w:hAnsi="Arial" w:eastAsia="Arial" w:cs="Arial"/>
          <w:sz w:val="22"/>
          <w:szCs w:val="22"/>
        </w:rPr>
        <w:t xml:space="preserve">The Services consist of maintaining our Ageing Better Drupal 11 website and working with us on projects of development from April 2026 onwards, as well as more basic maintenance of our Drupal 11 campaign </w:t>
      </w:r>
      <w:hyperlink r:id="rId7">
        <w:r w:rsidRPr="27CFE31E">
          <w:rPr>
            <w:rStyle w:val="Hyperlink"/>
            <w:rFonts w:ascii="Arial" w:hAnsi="Arial" w:eastAsia="Arial" w:cs="Arial"/>
            <w:sz w:val="22"/>
            <w:szCs w:val="22"/>
          </w:rPr>
          <w:t>Age Without Limits</w:t>
        </w:r>
      </w:hyperlink>
      <w:r w:rsidRPr="27CFE31E">
        <w:rPr>
          <w:rFonts w:ascii="Arial" w:hAnsi="Arial" w:eastAsia="Arial" w:cs="Arial"/>
          <w:sz w:val="22"/>
          <w:szCs w:val="22"/>
        </w:rPr>
        <w:t xml:space="preserve"> website from September 2026 onwards. This is in accordance with the enclosed documentation. </w:t>
      </w:r>
    </w:p>
    <w:p w:rsidR="0048041F" w:rsidP="27CFE31E" w:rsidRDefault="370CF2CD" w14:paraId="6F23F48A" w14:textId="266FEAEF">
      <w:pPr>
        <w:spacing w:after="0" w:line="276" w:lineRule="auto"/>
        <w:jc w:val="both"/>
      </w:pPr>
      <w:r w:rsidRPr="27CFE31E">
        <w:rPr>
          <w:rFonts w:ascii="Arial" w:hAnsi="Arial" w:eastAsia="Arial" w:cs="Arial"/>
          <w:sz w:val="22"/>
          <w:szCs w:val="22"/>
        </w:rPr>
        <w:t xml:space="preserve"> </w:t>
      </w:r>
    </w:p>
    <w:p w:rsidR="0048041F" w:rsidP="27CFE31E" w:rsidRDefault="370CF2CD" w14:paraId="7FC7C3B7" w14:textId="18C9DC98">
      <w:pPr>
        <w:spacing w:after="0" w:line="276" w:lineRule="auto"/>
        <w:jc w:val="both"/>
      </w:pPr>
      <w:r w:rsidRPr="27CFE31E">
        <w:rPr>
          <w:rFonts w:ascii="Arial" w:hAnsi="Arial" w:eastAsia="Arial" w:cs="Arial"/>
          <w:sz w:val="22"/>
          <w:szCs w:val="22"/>
        </w:rPr>
        <w:t>The Services shall be in accordance with the Ageing Better’s General Conditions of Contract for Services, a copy of which is attached.</w:t>
      </w:r>
    </w:p>
    <w:p w:rsidR="0048041F" w:rsidP="27CFE31E" w:rsidRDefault="370CF2CD" w14:paraId="0A73E82B" w14:textId="37EA81D9">
      <w:pPr>
        <w:spacing w:after="0" w:line="276" w:lineRule="auto"/>
        <w:jc w:val="both"/>
      </w:pPr>
      <w:r w:rsidRPr="27CFE31E">
        <w:rPr>
          <w:rFonts w:ascii="Arial" w:hAnsi="Arial" w:eastAsia="Arial" w:cs="Arial"/>
          <w:sz w:val="22"/>
          <w:szCs w:val="22"/>
        </w:rPr>
        <w:t xml:space="preserve"> </w:t>
      </w:r>
    </w:p>
    <w:p w:rsidR="0048041F" w:rsidP="27CFE31E" w:rsidRDefault="370CF2CD" w14:paraId="5E1DA8C3" w14:textId="219A95F9">
      <w:pPr>
        <w:spacing w:after="0" w:line="276" w:lineRule="auto"/>
        <w:jc w:val="both"/>
      </w:pPr>
      <w:r w:rsidRPr="27CFE31E">
        <w:rPr>
          <w:rFonts w:ascii="Arial" w:hAnsi="Arial" w:eastAsia="Arial" w:cs="Arial"/>
          <w:b/>
          <w:bCs/>
          <w:sz w:val="22"/>
          <w:szCs w:val="22"/>
          <w:u w:val="single"/>
        </w:rPr>
        <w:t>Submission information</w:t>
      </w:r>
    </w:p>
    <w:p w:rsidR="0048041F" w:rsidP="27CFE31E" w:rsidRDefault="370CF2CD" w14:paraId="255EFA1F" w14:textId="7C313626">
      <w:pPr>
        <w:spacing w:after="0" w:line="276" w:lineRule="auto"/>
        <w:jc w:val="both"/>
      </w:pPr>
      <w:r w:rsidRPr="27CFE31E">
        <w:rPr>
          <w:rFonts w:ascii="Arial" w:hAnsi="Arial" w:eastAsia="Arial" w:cs="Arial"/>
          <w:sz w:val="22"/>
          <w:szCs w:val="22"/>
        </w:rPr>
        <w:t xml:space="preserve"> </w:t>
      </w:r>
    </w:p>
    <w:p w:rsidR="0048041F" w:rsidP="27CFE31E" w:rsidRDefault="370CF2CD" w14:paraId="60B59F01" w14:textId="32292116">
      <w:pPr>
        <w:spacing w:after="0" w:line="276" w:lineRule="auto"/>
        <w:jc w:val="both"/>
      </w:pPr>
      <w:r w:rsidRPr="27CFE31E">
        <w:rPr>
          <w:rFonts w:ascii="Arial" w:hAnsi="Arial" w:eastAsia="Arial" w:cs="Arial"/>
          <w:sz w:val="22"/>
          <w:szCs w:val="22"/>
        </w:rPr>
        <w:t>Your Quotation response must contain a completed:</w:t>
      </w:r>
      <w:r w:rsidRPr="27CFE31E">
        <w:rPr>
          <w:rFonts w:ascii="Arial" w:hAnsi="Arial" w:eastAsia="Arial" w:cs="Arial"/>
          <w:b/>
          <w:bCs/>
          <w:sz w:val="22"/>
          <w:szCs w:val="22"/>
        </w:rPr>
        <w:t xml:space="preserve"> </w:t>
      </w:r>
      <w:r w:rsidRPr="27CFE31E">
        <w:rPr>
          <w:rFonts w:ascii="Arial" w:hAnsi="Arial" w:eastAsia="Arial" w:cs="Arial"/>
          <w:b/>
          <w:bCs/>
          <w:sz w:val="22"/>
          <w:szCs w:val="22"/>
          <w:u w:val="single"/>
        </w:rPr>
        <w:t>both</w:t>
      </w:r>
      <w:r w:rsidRPr="27CFE31E">
        <w:rPr>
          <w:rFonts w:ascii="Arial" w:hAnsi="Arial" w:eastAsia="Arial" w:cs="Arial"/>
          <w:b/>
          <w:bCs/>
          <w:sz w:val="22"/>
          <w:szCs w:val="22"/>
        </w:rPr>
        <w:t xml:space="preserve"> parts of the Supplier Questionnaire, Quotation, and signed Declaration.</w:t>
      </w:r>
    </w:p>
    <w:p w:rsidR="0048041F" w:rsidP="27CFE31E" w:rsidRDefault="370CF2CD" w14:paraId="233C6342" w14:textId="608CFCCD">
      <w:pPr>
        <w:spacing w:after="0" w:line="276" w:lineRule="auto"/>
        <w:jc w:val="both"/>
      </w:pPr>
      <w:r w:rsidRPr="27CFE31E">
        <w:rPr>
          <w:rFonts w:ascii="Arial" w:hAnsi="Arial" w:eastAsia="Arial" w:cs="Arial"/>
          <w:b/>
          <w:bCs/>
          <w:sz w:val="22"/>
          <w:szCs w:val="22"/>
        </w:rPr>
        <w:t xml:space="preserve"> </w:t>
      </w:r>
    </w:p>
    <w:p w:rsidR="0048041F" w:rsidP="27CFE31E" w:rsidRDefault="370CF2CD" w14:paraId="4B261951" w14:textId="1E07DBE8">
      <w:pPr>
        <w:spacing w:after="0" w:line="276" w:lineRule="auto"/>
        <w:jc w:val="both"/>
      </w:pPr>
      <w:r w:rsidRPr="27CFE31E">
        <w:rPr>
          <w:rFonts w:ascii="Arial" w:hAnsi="Arial" w:eastAsia="Arial" w:cs="Arial"/>
          <w:b/>
          <w:bCs/>
          <w:sz w:val="22"/>
          <w:szCs w:val="22"/>
        </w:rPr>
        <w:t>PLEASE READ THE SPECIFICATION ON PAGE 6 BEFORE COMPLETING.</w:t>
      </w:r>
    </w:p>
    <w:p w:rsidR="0048041F" w:rsidP="27CFE31E" w:rsidRDefault="370CF2CD" w14:paraId="625C4363" w14:textId="55FD053C">
      <w:pPr>
        <w:spacing w:after="0" w:line="276" w:lineRule="auto"/>
        <w:jc w:val="both"/>
      </w:pPr>
      <w:r w:rsidRPr="27CFE31E">
        <w:rPr>
          <w:rFonts w:ascii="Arial" w:hAnsi="Arial" w:eastAsia="Arial" w:cs="Arial"/>
          <w:sz w:val="22"/>
          <w:szCs w:val="22"/>
        </w:rPr>
        <w:t xml:space="preserve"> </w:t>
      </w:r>
    </w:p>
    <w:p w:rsidR="0048041F" w:rsidP="27CFE31E" w:rsidRDefault="370CF2CD" w14:paraId="49BFB0AA" w14:textId="111470B2">
      <w:pPr>
        <w:spacing w:after="0" w:line="276" w:lineRule="auto"/>
        <w:jc w:val="both"/>
      </w:pPr>
      <w:r w:rsidRPr="27CFE31E">
        <w:rPr>
          <w:rFonts w:ascii="Arial" w:hAnsi="Arial" w:eastAsia="Arial" w:cs="Arial"/>
          <w:sz w:val="22"/>
          <w:szCs w:val="22"/>
        </w:rPr>
        <w:t>Your Quotation shall be returned via e-mail by no later than 4pm, Friday 27 February to the following:</w:t>
      </w:r>
    </w:p>
    <w:p w:rsidR="0048041F" w:rsidP="27CFE31E" w:rsidRDefault="370CF2CD" w14:paraId="054D0E18" w14:textId="20F35A0C">
      <w:pPr>
        <w:spacing w:after="0" w:line="276" w:lineRule="auto"/>
        <w:jc w:val="both"/>
      </w:pPr>
      <w:r w:rsidRPr="27CFE31E">
        <w:rPr>
          <w:rFonts w:ascii="Arial" w:hAnsi="Arial" w:eastAsia="Arial" w:cs="Arial"/>
          <w:b/>
          <w:bCs/>
          <w:sz w:val="22"/>
          <w:szCs w:val="22"/>
        </w:rPr>
        <w:t>Dora Buckle (</w:t>
      </w:r>
      <w:hyperlink r:id="rId8">
        <w:r w:rsidRPr="27CFE31E">
          <w:rPr>
            <w:rStyle w:val="Hyperlink"/>
            <w:rFonts w:ascii="Arial" w:hAnsi="Arial" w:eastAsia="Arial" w:cs="Arial"/>
            <w:b/>
            <w:bCs/>
            <w:sz w:val="22"/>
            <w:szCs w:val="22"/>
          </w:rPr>
          <w:t>digital@ageing-better.org.uk</w:t>
        </w:r>
      </w:hyperlink>
      <w:r w:rsidRPr="27CFE31E">
        <w:rPr>
          <w:rFonts w:ascii="Arial" w:hAnsi="Arial" w:eastAsia="Arial" w:cs="Arial"/>
          <w:b/>
          <w:bCs/>
          <w:sz w:val="22"/>
          <w:szCs w:val="22"/>
        </w:rPr>
        <w:t>)</w:t>
      </w:r>
    </w:p>
    <w:p w:rsidR="0048041F" w:rsidP="27CFE31E" w:rsidRDefault="370CF2CD" w14:paraId="74DF46FE" w14:textId="76175FF6">
      <w:pPr>
        <w:spacing w:after="0" w:line="276" w:lineRule="auto"/>
        <w:jc w:val="both"/>
      </w:pPr>
      <w:r w:rsidRPr="27CFE31E">
        <w:rPr>
          <w:rFonts w:ascii="Arial" w:hAnsi="Arial" w:eastAsia="Arial" w:cs="Arial"/>
          <w:sz w:val="22"/>
          <w:szCs w:val="22"/>
        </w:rPr>
        <w:t xml:space="preserve"> </w:t>
      </w:r>
    </w:p>
    <w:p w:rsidR="0048041F" w:rsidP="27CFE31E" w:rsidRDefault="370CF2CD" w14:paraId="34B723F1" w14:textId="4A5037A6">
      <w:pPr>
        <w:spacing w:after="0" w:line="276" w:lineRule="auto"/>
        <w:jc w:val="both"/>
      </w:pPr>
      <w:r w:rsidRPr="27CFE31E">
        <w:rPr>
          <w:rFonts w:ascii="Arial" w:hAnsi="Arial" w:eastAsia="Arial" w:cs="Arial"/>
          <w:sz w:val="22"/>
          <w:szCs w:val="22"/>
        </w:rPr>
        <w:t>Please see enclosed specification for full brief.</w:t>
      </w:r>
    </w:p>
    <w:p w:rsidR="0048041F" w:rsidP="27CFE31E" w:rsidRDefault="370CF2CD" w14:paraId="2FFBF892" w14:textId="17A1D7A7">
      <w:pPr>
        <w:spacing w:after="0" w:line="276" w:lineRule="auto"/>
        <w:jc w:val="both"/>
      </w:pPr>
      <w:r w:rsidRPr="27CFE31E">
        <w:rPr>
          <w:rFonts w:ascii="Arial" w:hAnsi="Arial" w:eastAsia="Arial" w:cs="Arial"/>
          <w:sz w:val="22"/>
          <w:szCs w:val="22"/>
        </w:rPr>
        <w:t xml:space="preserve"> </w:t>
      </w:r>
    </w:p>
    <w:p w:rsidR="0048041F" w:rsidP="27CFE31E" w:rsidRDefault="370CF2CD" w14:paraId="5ACB7183" w14:textId="77F76099">
      <w:pPr>
        <w:spacing w:after="0" w:line="276" w:lineRule="auto"/>
        <w:jc w:val="both"/>
      </w:pPr>
      <w:r w:rsidRPr="27CFE31E">
        <w:rPr>
          <w:rFonts w:ascii="Arial" w:hAnsi="Arial" w:eastAsia="Arial" w:cs="Arial"/>
          <w:sz w:val="22"/>
          <w:szCs w:val="22"/>
        </w:rPr>
        <w:t>Quotations received after the stated closing time and date will be considered late and will not be considered at the absolute discretion of Ageing Better.</w:t>
      </w:r>
    </w:p>
    <w:p w:rsidR="0048041F" w:rsidP="27CFE31E" w:rsidRDefault="370CF2CD" w14:paraId="5406003F" w14:textId="29E49B47">
      <w:pPr>
        <w:spacing w:after="0" w:line="276" w:lineRule="auto"/>
        <w:jc w:val="both"/>
      </w:pPr>
      <w:r w:rsidRPr="27CFE31E">
        <w:rPr>
          <w:rFonts w:ascii="Arial" w:hAnsi="Arial" w:eastAsia="Arial" w:cs="Arial"/>
          <w:sz w:val="22"/>
          <w:szCs w:val="22"/>
        </w:rPr>
        <w:t xml:space="preserve"> </w:t>
      </w:r>
    </w:p>
    <w:p w:rsidR="0048041F" w:rsidP="27CFE31E" w:rsidRDefault="370CF2CD" w14:paraId="66444AD2" w14:textId="15882874">
      <w:pPr>
        <w:spacing w:after="0" w:line="276" w:lineRule="auto"/>
        <w:jc w:val="both"/>
      </w:pPr>
      <w:r w:rsidRPr="27CFE31E">
        <w:rPr>
          <w:rFonts w:ascii="Arial" w:hAnsi="Arial" w:eastAsia="Arial" w:cs="Arial"/>
          <w:sz w:val="22"/>
          <w:szCs w:val="22"/>
        </w:rPr>
        <w:t>Ageing Better is not bound to accept the lowest or any Quotation submitted and reserves the right to divide or omit any portion of the Quotation as appropriate.</w:t>
      </w:r>
    </w:p>
    <w:p w:rsidR="0048041F" w:rsidP="27CFE31E" w:rsidRDefault="370CF2CD" w14:paraId="617F6DC7" w14:textId="23237BBE">
      <w:pPr>
        <w:spacing w:after="0" w:line="276" w:lineRule="auto"/>
        <w:jc w:val="both"/>
      </w:pPr>
      <w:r w:rsidRPr="27CFE31E">
        <w:rPr>
          <w:rFonts w:ascii="Arial" w:hAnsi="Arial" w:eastAsia="Arial" w:cs="Arial"/>
          <w:sz w:val="22"/>
          <w:szCs w:val="22"/>
        </w:rPr>
        <w:t xml:space="preserve"> </w:t>
      </w:r>
    </w:p>
    <w:p w:rsidR="0048041F" w:rsidP="27CFE31E" w:rsidRDefault="370CF2CD" w14:paraId="0D906324" w14:textId="5A8153F2">
      <w:pPr>
        <w:spacing w:after="0" w:line="276" w:lineRule="auto"/>
      </w:pPr>
      <w:r w:rsidRPr="27CFE31E">
        <w:rPr>
          <w:rFonts w:ascii="Arial" w:hAnsi="Arial" w:eastAsia="Arial" w:cs="Arial"/>
          <w:sz w:val="22"/>
          <w:szCs w:val="22"/>
        </w:rPr>
        <w:t>The costs in preparing and submitting your Quotation shall not be reimbursed.</w:t>
      </w:r>
    </w:p>
    <w:p w:rsidR="0048041F" w:rsidP="27CFE31E" w:rsidRDefault="370CF2CD" w14:paraId="65E64EDC" w14:textId="61944EF1">
      <w:pPr>
        <w:spacing w:after="0" w:line="276" w:lineRule="auto"/>
      </w:pPr>
      <w:r w:rsidRPr="27CFE31E">
        <w:rPr>
          <w:rFonts w:ascii="Arial" w:hAnsi="Arial" w:eastAsia="Arial" w:cs="Arial"/>
          <w:sz w:val="22"/>
          <w:szCs w:val="22"/>
        </w:rPr>
        <w:t xml:space="preserve"> </w:t>
      </w:r>
    </w:p>
    <w:p w:rsidR="0048041F" w:rsidP="27CFE31E" w:rsidRDefault="370CF2CD" w14:paraId="3CE333DB" w14:textId="3A188437">
      <w:pPr>
        <w:spacing w:after="0" w:line="276" w:lineRule="auto"/>
        <w:ind w:right="26"/>
      </w:pPr>
      <w:r w:rsidRPr="27CFE31E">
        <w:rPr>
          <w:rFonts w:ascii="Arial" w:hAnsi="Arial" w:eastAsia="Arial" w:cs="Arial"/>
          <w:sz w:val="22"/>
          <w:szCs w:val="22"/>
        </w:rPr>
        <w:t xml:space="preserve">Costs in the Quotation should be presented exclusive of VAT. Bidders should state </w:t>
      </w:r>
      <w:proofErr w:type="gramStart"/>
      <w:r w:rsidRPr="27CFE31E">
        <w:rPr>
          <w:rFonts w:ascii="Arial" w:hAnsi="Arial" w:eastAsia="Arial" w:cs="Arial"/>
          <w:sz w:val="22"/>
          <w:szCs w:val="22"/>
        </w:rPr>
        <w:t>whether or not</w:t>
      </w:r>
      <w:proofErr w:type="gramEnd"/>
      <w:r w:rsidRPr="27CFE31E">
        <w:rPr>
          <w:rFonts w:ascii="Arial" w:hAnsi="Arial" w:eastAsia="Arial" w:cs="Arial"/>
          <w:sz w:val="22"/>
          <w:szCs w:val="22"/>
        </w:rPr>
        <w:t xml:space="preserve"> they will apply VAT to the total Contract value. Ageing Better intends to award a Contract for Services, </w:t>
      </w:r>
      <w:proofErr w:type="gramStart"/>
      <w:r w:rsidRPr="27CFE31E">
        <w:rPr>
          <w:rFonts w:ascii="Arial" w:hAnsi="Arial" w:eastAsia="Arial" w:cs="Arial"/>
          <w:sz w:val="22"/>
          <w:szCs w:val="22"/>
        </w:rPr>
        <w:t>on the basis of</w:t>
      </w:r>
      <w:proofErr w:type="gramEnd"/>
      <w:r w:rsidRPr="27CFE31E">
        <w:rPr>
          <w:rFonts w:ascii="Arial" w:hAnsi="Arial" w:eastAsia="Arial" w:cs="Arial"/>
          <w:sz w:val="22"/>
          <w:szCs w:val="22"/>
        </w:rPr>
        <w:t xml:space="preserve"> this Specification and quotation to Tender. As such, it is our understanding that VAT is applicable, regardless of the successful Bidder’s VAT </w:t>
      </w:r>
      <w:r w:rsidRPr="27CFE31E">
        <w:rPr>
          <w:rFonts w:ascii="Arial" w:hAnsi="Arial" w:eastAsia="Arial" w:cs="Arial"/>
          <w:sz w:val="22"/>
          <w:szCs w:val="22"/>
        </w:rPr>
        <w:lastRenderedPageBreak/>
        <w:t xml:space="preserve">status. Ageing Better recommends that Bidders should seek independent advice if they do not intend to apply VAT. Ageing Better will not make any additional provision to the agreed Contract value </w:t>
      </w:r>
      <w:proofErr w:type="gramStart"/>
      <w:r w:rsidRPr="27CFE31E">
        <w:rPr>
          <w:rFonts w:ascii="Arial" w:hAnsi="Arial" w:eastAsia="Arial" w:cs="Arial"/>
          <w:sz w:val="22"/>
          <w:szCs w:val="22"/>
        </w:rPr>
        <w:t>in order to</w:t>
      </w:r>
      <w:proofErr w:type="gramEnd"/>
      <w:r w:rsidRPr="27CFE31E">
        <w:rPr>
          <w:rFonts w:ascii="Arial" w:hAnsi="Arial" w:eastAsia="Arial" w:cs="Arial"/>
          <w:sz w:val="22"/>
          <w:szCs w:val="22"/>
        </w:rPr>
        <w:t xml:space="preserve"> cover VAT liabilities, if these costs are not included in the original quotation.</w:t>
      </w:r>
    </w:p>
    <w:p w:rsidR="0048041F" w:rsidP="27CFE31E" w:rsidRDefault="370CF2CD" w14:paraId="1F8B4AFE" w14:textId="50F04728">
      <w:pPr>
        <w:spacing w:after="0" w:line="276" w:lineRule="auto"/>
        <w:ind w:right="26"/>
      </w:pPr>
      <w:r w:rsidRPr="27CFE31E">
        <w:rPr>
          <w:rFonts w:ascii="Arial" w:hAnsi="Arial" w:eastAsia="Arial" w:cs="Arial"/>
          <w:sz w:val="22"/>
          <w:szCs w:val="22"/>
        </w:rPr>
        <w:t xml:space="preserve"> </w:t>
      </w:r>
    </w:p>
    <w:p w:rsidR="0048041F" w:rsidP="27CFE31E" w:rsidRDefault="370CF2CD" w14:paraId="45DF0047" w14:textId="75AC5966">
      <w:pPr>
        <w:spacing w:after="0" w:line="276" w:lineRule="auto"/>
        <w:ind w:right="26"/>
      </w:pPr>
      <w:r w:rsidRPr="27CFE31E">
        <w:rPr>
          <w:rFonts w:ascii="Arial" w:hAnsi="Arial" w:eastAsia="Arial" w:cs="Arial"/>
          <w:sz w:val="22"/>
          <w:szCs w:val="22"/>
        </w:rPr>
        <w:t>Ageing Better reserves the right to withdraw this tender for any reason, at any time.</w:t>
      </w:r>
    </w:p>
    <w:p w:rsidR="0048041F" w:rsidP="27CFE31E" w:rsidRDefault="370CF2CD" w14:paraId="5776C704" w14:textId="66D36387">
      <w:pPr>
        <w:spacing w:after="0" w:line="276" w:lineRule="auto"/>
        <w:ind w:right="26"/>
      </w:pPr>
      <w:r w:rsidRPr="27CFE31E">
        <w:rPr>
          <w:rFonts w:ascii="Arial" w:hAnsi="Arial" w:eastAsia="Arial" w:cs="Arial"/>
          <w:sz w:val="22"/>
          <w:szCs w:val="22"/>
        </w:rPr>
        <w:t xml:space="preserve"> </w:t>
      </w:r>
    </w:p>
    <w:p w:rsidR="0048041F" w:rsidP="27CFE31E" w:rsidRDefault="370CF2CD" w14:paraId="7D6EA7C5" w14:textId="33348CBA">
      <w:pPr>
        <w:spacing w:after="0" w:line="276" w:lineRule="auto"/>
        <w:ind w:right="26"/>
      </w:pPr>
      <w:r w:rsidRPr="27CFE31E">
        <w:rPr>
          <w:rFonts w:ascii="Arial" w:hAnsi="Arial" w:eastAsia="Arial" w:cs="Arial"/>
          <w:sz w:val="22"/>
          <w:szCs w:val="22"/>
        </w:rPr>
        <w:t xml:space="preserve">If you are shortlisted, you will be invited for an interview.  If you are not shortlisted, we will let you know of the outcome of your application, but due to staff capacity, we are unable to offer you personalised feedback at that stage. The provisional dates for these interviews will take place on w/c 9 March. </w:t>
      </w:r>
    </w:p>
    <w:p w:rsidR="0048041F" w:rsidP="27CFE31E" w:rsidRDefault="370CF2CD" w14:paraId="685277AF" w14:textId="0A6654EB">
      <w:pPr>
        <w:spacing w:after="0" w:line="276" w:lineRule="auto"/>
        <w:ind w:right="26"/>
      </w:pPr>
      <w:r w:rsidRPr="27CFE31E">
        <w:rPr>
          <w:rFonts w:ascii="Arial" w:hAnsi="Arial" w:eastAsia="Arial" w:cs="Arial"/>
          <w:sz w:val="22"/>
          <w:szCs w:val="22"/>
        </w:rPr>
        <w:t xml:space="preserve"> </w:t>
      </w:r>
    </w:p>
    <w:p w:rsidR="0048041F" w:rsidP="27CFE31E" w:rsidRDefault="370CF2CD" w14:paraId="7C5E48FB" w14:textId="7736DE34">
      <w:pPr>
        <w:spacing w:after="0" w:line="276" w:lineRule="auto"/>
        <w:ind w:right="26"/>
      </w:pPr>
      <w:r w:rsidRPr="27CFE31E">
        <w:rPr>
          <w:rFonts w:ascii="Arial" w:hAnsi="Arial" w:eastAsia="Arial" w:cs="Arial"/>
          <w:sz w:val="22"/>
          <w:szCs w:val="22"/>
        </w:rPr>
        <w:t xml:space="preserve"> </w:t>
      </w:r>
    </w:p>
    <w:p w:rsidR="0048041F" w:rsidP="27CFE31E" w:rsidRDefault="370CF2CD" w14:paraId="47DA4756" w14:textId="28DD90EB">
      <w:pPr>
        <w:spacing w:after="0" w:line="276" w:lineRule="auto"/>
        <w:ind w:right="26"/>
      </w:pPr>
      <w:r w:rsidRPr="27CFE31E">
        <w:rPr>
          <w:rFonts w:ascii="Arial" w:hAnsi="Arial" w:eastAsia="Arial" w:cs="Arial"/>
          <w:sz w:val="22"/>
          <w:szCs w:val="22"/>
        </w:rPr>
        <w:t xml:space="preserve"> </w:t>
      </w:r>
    </w:p>
    <w:p w:rsidR="0048041F" w:rsidP="27CFE31E" w:rsidRDefault="370CF2CD" w14:paraId="186CC91E" w14:textId="6AB888CA">
      <w:pPr>
        <w:spacing w:after="0" w:line="276" w:lineRule="auto"/>
        <w:ind w:right="26"/>
      </w:pPr>
      <w:r w:rsidRPr="27CFE31E">
        <w:rPr>
          <w:rFonts w:ascii="Arial" w:hAnsi="Arial" w:eastAsia="Arial" w:cs="Arial"/>
          <w:sz w:val="22"/>
          <w:szCs w:val="22"/>
        </w:rPr>
        <w:t>If you have any queries in relation to this Request for Quotation, please do not hesitate to contact the undersigned.</w:t>
      </w:r>
    </w:p>
    <w:p w:rsidR="0048041F" w:rsidP="27CFE31E" w:rsidRDefault="370CF2CD" w14:paraId="72062E77" w14:textId="502EC0FE">
      <w:pPr>
        <w:spacing w:after="0" w:line="276" w:lineRule="auto"/>
        <w:ind w:right="-22"/>
        <w:jc w:val="both"/>
      </w:pPr>
      <w:r w:rsidRPr="27CFE31E">
        <w:rPr>
          <w:rFonts w:ascii="Arial" w:hAnsi="Arial" w:eastAsia="Arial" w:cs="Arial"/>
          <w:sz w:val="22"/>
          <w:szCs w:val="22"/>
        </w:rPr>
        <w:t xml:space="preserve"> </w:t>
      </w:r>
    </w:p>
    <w:p w:rsidR="0048041F" w:rsidP="27CFE31E" w:rsidRDefault="370CF2CD" w14:paraId="383A5830" w14:textId="685C063B">
      <w:pPr>
        <w:tabs>
          <w:tab w:val="left" w:pos="0"/>
          <w:tab w:val="left" w:pos="240"/>
          <w:tab w:val="left" w:pos="1207"/>
          <w:tab w:val="left" w:pos="1927"/>
          <w:tab w:val="left" w:pos="2647"/>
          <w:tab w:val="left" w:pos="3367"/>
          <w:tab w:val="left" w:pos="4087"/>
          <w:tab w:val="left" w:pos="4807"/>
          <w:tab w:val="left" w:pos="5383"/>
          <w:tab w:val="left" w:pos="6264"/>
          <w:tab w:val="left" w:pos="7724"/>
          <w:tab w:val="left" w:pos="7920"/>
        </w:tabs>
        <w:spacing w:after="0" w:line="276" w:lineRule="auto"/>
        <w:ind w:right="26"/>
        <w:jc w:val="both"/>
      </w:pPr>
      <w:r w:rsidRPr="27CFE31E">
        <w:rPr>
          <w:rFonts w:ascii="Arial" w:hAnsi="Arial" w:eastAsia="Arial" w:cs="Arial"/>
          <w:sz w:val="22"/>
          <w:szCs w:val="22"/>
        </w:rPr>
        <w:t>Yours sincerely,</w:t>
      </w:r>
    </w:p>
    <w:p w:rsidR="0048041F" w:rsidP="27CFE31E" w:rsidRDefault="370CF2CD" w14:paraId="6791D933" w14:textId="1DB9FA8E">
      <w:pPr>
        <w:tabs>
          <w:tab w:val="left" w:pos="0"/>
          <w:tab w:val="left" w:pos="240"/>
          <w:tab w:val="left" w:pos="1207"/>
          <w:tab w:val="left" w:pos="1927"/>
          <w:tab w:val="left" w:pos="2647"/>
          <w:tab w:val="left" w:pos="3367"/>
          <w:tab w:val="left" w:pos="4087"/>
          <w:tab w:val="left" w:pos="4807"/>
          <w:tab w:val="left" w:pos="5383"/>
          <w:tab w:val="left" w:pos="6264"/>
          <w:tab w:val="left" w:pos="7724"/>
          <w:tab w:val="left" w:pos="7920"/>
        </w:tabs>
        <w:spacing w:after="0" w:line="276" w:lineRule="auto"/>
        <w:ind w:right="26"/>
        <w:jc w:val="both"/>
      </w:pPr>
      <w:r w:rsidRPr="27CFE31E">
        <w:rPr>
          <w:rFonts w:ascii="Arial" w:hAnsi="Arial" w:eastAsia="Arial" w:cs="Arial"/>
          <w:b/>
          <w:bCs/>
          <w:sz w:val="22"/>
          <w:szCs w:val="22"/>
        </w:rPr>
        <w:t>Dora Buckle</w:t>
      </w:r>
    </w:p>
    <w:p w:rsidR="0048041F" w:rsidP="27CFE31E" w:rsidRDefault="370CF2CD" w14:paraId="0340AFC6" w14:textId="6C68F8D5">
      <w:pPr>
        <w:tabs>
          <w:tab w:val="left" w:pos="0"/>
          <w:tab w:val="left" w:pos="240"/>
          <w:tab w:val="left" w:pos="1207"/>
          <w:tab w:val="left" w:pos="1927"/>
          <w:tab w:val="left" w:pos="2647"/>
          <w:tab w:val="left" w:pos="3367"/>
          <w:tab w:val="left" w:pos="4087"/>
          <w:tab w:val="left" w:pos="4807"/>
          <w:tab w:val="left" w:pos="5383"/>
          <w:tab w:val="left" w:pos="6264"/>
          <w:tab w:val="left" w:pos="7724"/>
          <w:tab w:val="left" w:pos="7920"/>
        </w:tabs>
        <w:spacing w:after="0" w:line="276" w:lineRule="auto"/>
        <w:ind w:right="26"/>
        <w:jc w:val="both"/>
      </w:pPr>
      <w:r w:rsidRPr="27CFE31E">
        <w:rPr>
          <w:rFonts w:ascii="Arial" w:hAnsi="Arial" w:eastAsia="Arial" w:cs="Arial"/>
          <w:b/>
          <w:bCs/>
          <w:sz w:val="22"/>
          <w:szCs w:val="22"/>
        </w:rPr>
        <w:t>Digital Marketing and Content Manager</w:t>
      </w:r>
    </w:p>
    <w:p w:rsidR="0048041F" w:rsidP="27CFE31E" w:rsidRDefault="370CF2CD" w14:paraId="34F24225" w14:textId="1A0208F6">
      <w:pPr>
        <w:tabs>
          <w:tab w:val="left" w:pos="0"/>
          <w:tab w:val="left" w:pos="240"/>
          <w:tab w:val="left" w:pos="1207"/>
          <w:tab w:val="left" w:pos="1927"/>
          <w:tab w:val="left" w:pos="2647"/>
          <w:tab w:val="left" w:pos="3367"/>
          <w:tab w:val="left" w:pos="4087"/>
          <w:tab w:val="left" w:pos="4807"/>
          <w:tab w:val="left" w:pos="5383"/>
          <w:tab w:val="left" w:pos="6264"/>
          <w:tab w:val="left" w:pos="7724"/>
          <w:tab w:val="left" w:pos="7920"/>
        </w:tabs>
        <w:spacing w:after="0" w:line="276" w:lineRule="auto"/>
        <w:ind w:right="26"/>
        <w:jc w:val="both"/>
      </w:pPr>
      <w:hyperlink r:id="rId9">
        <w:r w:rsidRPr="27CFE31E">
          <w:rPr>
            <w:rStyle w:val="Hyperlink"/>
            <w:rFonts w:ascii="Arial" w:hAnsi="Arial" w:eastAsia="Arial" w:cs="Arial"/>
            <w:b/>
            <w:bCs/>
            <w:sz w:val="22"/>
            <w:szCs w:val="22"/>
          </w:rPr>
          <w:t>digital@ageing-better.org.uk</w:t>
        </w:r>
      </w:hyperlink>
    </w:p>
    <w:p w:rsidR="0048041F" w:rsidP="27CFE31E" w:rsidRDefault="370CF2CD" w14:paraId="3FAA0332" w14:textId="065AD647">
      <w:pPr>
        <w:spacing w:after="0"/>
        <w:jc w:val="both"/>
      </w:pPr>
      <w:r w:rsidRPr="27CFE31E">
        <w:rPr>
          <w:rFonts w:ascii="Arial" w:hAnsi="Arial" w:eastAsia="Arial" w:cs="Arial"/>
          <w:b/>
          <w:bCs/>
          <w:sz w:val="22"/>
          <w:szCs w:val="22"/>
        </w:rPr>
        <w:t xml:space="preserve"> </w:t>
      </w:r>
    </w:p>
    <w:p w:rsidR="0048041F" w:rsidP="27CFE31E" w:rsidRDefault="370CF2CD" w14:paraId="4558BBE6" w14:textId="3C640652">
      <w:pPr>
        <w:spacing w:after="0"/>
        <w:jc w:val="both"/>
      </w:pPr>
      <w:r w:rsidRPr="27CFE31E">
        <w:rPr>
          <w:rFonts w:ascii="Arial" w:hAnsi="Arial" w:eastAsia="Arial" w:cs="Arial"/>
          <w:b/>
          <w:bCs/>
          <w:sz w:val="22"/>
          <w:szCs w:val="22"/>
        </w:rPr>
        <w:t xml:space="preserve"> </w:t>
      </w:r>
    </w:p>
    <w:p w:rsidR="0048041F" w:rsidP="27CFE31E" w:rsidRDefault="370CF2CD" w14:paraId="603180C0" w14:textId="3F30694B">
      <w:pPr>
        <w:spacing w:after="0"/>
        <w:jc w:val="both"/>
      </w:pPr>
      <w:r w:rsidRPr="27CFE31E">
        <w:rPr>
          <w:rFonts w:ascii="Arial" w:hAnsi="Arial" w:eastAsia="Arial" w:cs="Arial"/>
          <w:b/>
          <w:bCs/>
          <w:sz w:val="22"/>
          <w:szCs w:val="22"/>
          <w:u w:val="single"/>
        </w:rPr>
        <w:t>Enclosures:</w:t>
      </w:r>
    </w:p>
    <w:p w:rsidR="0048041F" w:rsidP="27CFE31E" w:rsidRDefault="370CF2CD" w14:paraId="64D63909" w14:textId="50A49C2C">
      <w:pPr>
        <w:spacing w:after="0"/>
        <w:jc w:val="both"/>
      </w:pPr>
      <w:r w:rsidRPr="27CFE31E">
        <w:rPr>
          <w:rFonts w:ascii="Arial" w:hAnsi="Arial" w:eastAsia="Arial" w:cs="Arial"/>
          <w:b/>
          <w:bCs/>
          <w:sz w:val="22"/>
          <w:szCs w:val="22"/>
        </w:rPr>
        <w:t xml:space="preserve"> </w:t>
      </w:r>
    </w:p>
    <w:p w:rsidR="0048041F" w:rsidP="27CFE31E" w:rsidRDefault="370CF2CD" w14:paraId="5491DC75" w14:textId="30AF0EF1">
      <w:pPr>
        <w:pStyle w:val="ListParagraph"/>
        <w:numPr>
          <w:ilvl w:val="0"/>
          <w:numId w:val="10"/>
        </w:numPr>
        <w:spacing w:after="0"/>
        <w:jc w:val="both"/>
        <w:rPr>
          <w:rFonts w:ascii="Arial" w:hAnsi="Arial" w:eastAsia="Arial" w:cs="Arial"/>
          <w:sz w:val="22"/>
          <w:szCs w:val="22"/>
        </w:rPr>
      </w:pPr>
      <w:r w:rsidRPr="27CFE31E">
        <w:rPr>
          <w:rFonts w:ascii="Arial" w:hAnsi="Arial" w:eastAsia="Arial" w:cs="Arial"/>
          <w:sz w:val="22"/>
          <w:szCs w:val="22"/>
        </w:rPr>
        <w:t>Supplier Questionnaire part 1 and 2</w:t>
      </w:r>
    </w:p>
    <w:p w:rsidR="0048041F" w:rsidP="27CFE31E" w:rsidRDefault="370CF2CD" w14:paraId="19E34628" w14:textId="0236B08E">
      <w:pPr>
        <w:pStyle w:val="ListParagraph"/>
        <w:numPr>
          <w:ilvl w:val="0"/>
          <w:numId w:val="10"/>
        </w:numPr>
        <w:spacing w:after="0"/>
        <w:jc w:val="both"/>
        <w:rPr>
          <w:rFonts w:ascii="Arial" w:hAnsi="Arial" w:eastAsia="Arial" w:cs="Arial"/>
          <w:sz w:val="22"/>
          <w:szCs w:val="22"/>
        </w:rPr>
      </w:pPr>
      <w:r w:rsidRPr="27CFE31E">
        <w:rPr>
          <w:rFonts w:ascii="Arial" w:hAnsi="Arial" w:eastAsia="Arial" w:cs="Arial"/>
          <w:sz w:val="22"/>
          <w:szCs w:val="22"/>
        </w:rPr>
        <w:t>Quotation Form and specification</w:t>
      </w:r>
    </w:p>
    <w:p w:rsidR="0048041F" w:rsidP="27CFE31E" w:rsidRDefault="370CF2CD" w14:paraId="4BF91FB6" w14:textId="4AD269B6">
      <w:pPr>
        <w:pStyle w:val="ListParagraph"/>
        <w:numPr>
          <w:ilvl w:val="0"/>
          <w:numId w:val="10"/>
        </w:numPr>
        <w:spacing w:after="0"/>
        <w:jc w:val="both"/>
        <w:rPr>
          <w:rFonts w:ascii="Arial" w:hAnsi="Arial" w:eastAsia="Arial" w:cs="Arial"/>
          <w:sz w:val="22"/>
          <w:szCs w:val="22"/>
        </w:rPr>
      </w:pPr>
      <w:r w:rsidRPr="27CFE31E">
        <w:rPr>
          <w:rFonts w:ascii="Arial" w:hAnsi="Arial" w:eastAsia="Arial" w:cs="Arial"/>
          <w:sz w:val="22"/>
          <w:szCs w:val="22"/>
        </w:rPr>
        <w:t>Declaration</w:t>
      </w:r>
    </w:p>
    <w:p w:rsidR="0048041F" w:rsidP="27CFE31E" w:rsidRDefault="370CF2CD" w14:paraId="564EA8F4" w14:textId="3AFEF57E">
      <w:pPr>
        <w:spacing w:after="0"/>
        <w:jc w:val="both"/>
        <w:rPr>
          <w:rFonts w:ascii="Arial" w:hAnsi="Arial" w:eastAsia="Arial" w:cs="Arial"/>
          <w:sz w:val="22"/>
          <w:szCs w:val="22"/>
        </w:rPr>
      </w:pPr>
      <w:r w:rsidRPr="27CFE31E">
        <w:rPr>
          <w:rFonts w:ascii="Arial" w:hAnsi="Arial" w:eastAsia="Arial" w:cs="Arial"/>
          <w:sz w:val="22"/>
          <w:szCs w:val="22"/>
        </w:rPr>
        <w:t xml:space="preserve"> </w:t>
      </w:r>
    </w:p>
    <w:p w:rsidR="00051BCE" w:rsidP="27CFE31E" w:rsidRDefault="00051BCE" w14:paraId="06575148" w14:textId="77777777">
      <w:pPr>
        <w:spacing w:after="0"/>
        <w:jc w:val="both"/>
        <w:rPr>
          <w:rFonts w:ascii="Arial" w:hAnsi="Arial" w:eastAsia="Arial" w:cs="Arial"/>
          <w:sz w:val="22"/>
          <w:szCs w:val="22"/>
        </w:rPr>
      </w:pPr>
    </w:p>
    <w:p w:rsidR="00051BCE" w:rsidP="27CFE31E" w:rsidRDefault="00051BCE" w14:paraId="501594D5" w14:textId="77777777">
      <w:pPr>
        <w:spacing w:after="0"/>
        <w:jc w:val="both"/>
        <w:rPr>
          <w:rFonts w:ascii="Arial" w:hAnsi="Arial" w:eastAsia="Arial" w:cs="Arial"/>
          <w:sz w:val="22"/>
          <w:szCs w:val="22"/>
        </w:rPr>
      </w:pPr>
    </w:p>
    <w:p w:rsidR="00051BCE" w:rsidP="27CFE31E" w:rsidRDefault="00051BCE" w14:paraId="5C4D29AF" w14:textId="77777777">
      <w:pPr>
        <w:spacing w:after="0"/>
        <w:jc w:val="both"/>
        <w:rPr>
          <w:rFonts w:ascii="Arial" w:hAnsi="Arial" w:eastAsia="Arial" w:cs="Arial"/>
          <w:sz w:val="22"/>
          <w:szCs w:val="22"/>
        </w:rPr>
      </w:pPr>
    </w:p>
    <w:p w:rsidR="00051BCE" w:rsidP="27CFE31E" w:rsidRDefault="00051BCE" w14:paraId="4F64A4DD" w14:textId="77777777">
      <w:pPr>
        <w:spacing w:after="0"/>
        <w:jc w:val="both"/>
        <w:rPr>
          <w:rFonts w:ascii="Arial" w:hAnsi="Arial" w:eastAsia="Arial" w:cs="Arial"/>
          <w:sz w:val="22"/>
          <w:szCs w:val="22"/>
        </w:rPr>
      </w:pPr>
    </w:p>
    <w:p w:rsidR="00051BCE" w:rsidP="27CFE31E" w:rsidRDefault="00051BCE" w14:paraId="4E962350" w14:textId="77777777">
      <w:pPr>
        <w:spacing w:after="0"/>
        <w:jc w:val="both"/>
        <w:rPr>
          <w:rFonts w:ascii="Arial" w:hAnsi="Arial" w:eastAsia="Arial" w:cs="Arial"/>
          <w:sz w:val="22"/>
          <w:szCs w:val="22"/>
        </w:rPr>
      </w:pPr>
    </w:p>
    <w:p w:rsidR="00051BCE" w:rsidP="27CFE31E" w:rsidRDefault="00051BCE" w14:paraId="4A1F3AB2" w14:textId="77777777">
      <w:pPr>
        <w:spacing w:after="0"/>
        <w:jc w:val="both"/>
        <w:rPr>
          <w:rFonts w:ascii="Arial" w:hAnsi="Arial" w:eastAsia="Arial" w:cs="Arial"/>
          <w:sz w:val="22"/>
          <w:szCs w:val="22"/>
        </w:rPr>
      </w:pPr>
    </w:p>
    <w:p w:rsidR="00051BCE" w:rsidP="27CFE31E" w:rsidRDefault="00051BCE" w14:paraId="5CE45C77" w14:textId="77777777">
      <w:pPr>
        <w:spacing w:after="0"/>
        <w:jc w:val="both"/>
        <w:rPr>
          <w:rFonts w:ascii="Arial" w:hAnsi="Arial" w:eastAsia="Arial" w:cs="Arial"/>
          <w:sz w:val="22"/>
          <w:szCs w:val="22"/>
        </w:rPr>
      </w:pPr>
    </w:p>
    <w:p w:rsidR="00051BCE" w:rsidP="27CFE31E" w:rsidRDefault="00051BCE" w14:paraId="2FF4015E" w14:textId="77777777">
      <w:pPr>
        <w:spacing w:after="0"/>
        <w:jc w:val="both"/>
        <w:rPr>
          <w:rFonts w:ascii="Arial" w:hAnsi="Arial" w:eastAsia="Arial" w:cs="Arial"/>
          <w:sz w:val="22"/>
          <w:szCs w:val="22"/>
        </w:rPr>
      </w:pPr>
    </w:p>
    <w:p w:rsidR="00051BCE" w:rsidP="27CFE31E" w:rsidRDefault="00051BCE" w14:paraId="78F90EEE" w14:textId="77777777">
      <w:pPr>
        <w:spacing w:after="0"/>
        <w:jc w:val="both"/>
        <w:rPr>
          <w:rFonts w:ascii="Arial" w:hAnsi="Arial" w:eastAsia="Arial" w:cs="Arial"/>
          <w:sz w:val="22"/>
          <w:szCs w:val="22"/>
        </w:rPr>
      </w:pPr>
    </w:p>
    <w:p w:rsidR="00051BCE" w:rsidP="27CFE31E" w:rsidRDefault="00051BCE" w14:paraId="01BE4DD6" w14:textId="77777777">
      <w:pPr>
        <w:spacing w:after="0"/>
        <w:jc w:val="both"/>
        <w:rPr>
          <w:rFonts w:ascii="Arial" w:hAnsi="Arial" w:eastAsia="Arial" w:cs="Arial"/>
          <w:sz w:val="22"/>
          <w:szCs w:val="22"/>
        </w:rPr>
      </w:pPr>
    </w:p>
    <w:p w:rsidR="00051BCE" w:rsidP="27CFE31E" w:rsidRDefault="00051BCE" w14:paraId="70729529" w14:textId="77777777">
      <w:pPr>
        <w:spacing w:after="0"/>
        <w:jc w:val="both"/>
        <w:rPr>
          <w:rFonts w:ascii="Arial" w:hAnsi="Arial" w:eastAsia="Arial" w:cs="Arial"/>
          <w:sz w:val="22"/>
          <w:szCs w:val="22"/>
        </w:rPr>
      </w:pPr>
    </w:p>
    <w:p w:rsidR="00051BCE" w:rsidP="27CFE31E" w:rsidRDefault="00051BCE" w14:paraId="54DFC5D0" w14:textId="77777777">
      <w:pPr>
        <w:spacing w:after="0"/>
        <w:jc w:val="both"/>
      </w:pPr>
    </w:p>
    <w:p w:rsidR="0048041F" w:rsidRDefault="0048041F" w14:paraId="0A8D2476" w14:textId="3B9122D8"/>
    <w:p w:rsidR="0048041F" w:rsidP="27CFE31E" w:rsidRDefault="370CF2CD" w14:paraId="42E3917D" w14:textId="0D0410E4">
      <w:pPr>
        <w:spacing w:after="0"/>
        <w:jc w:val="center"/>
      </w:pPr>
      <w:r w:rsidRPr="27CFE31E">
        <w:rPr>
          <w:rFonts w:ascii="Arial" w:hAnsi="Arial" w:eastAsia="Arial" w:cs="Arial"/>
          <w:b/>
          <w:bCs/>
          <w:u w:val="single"/>
        </w:rPr>
        <w:lastRenderedPageBreak/>
        <w:t>Supplier Questionnaire part 1</w:t>
      </w:r>
    </w:p>
    <w:p w:rsidR="0048041F" w:rsidP="27CFE31E" w:rsidRDefault="370CF2CD" w14:paraId="7C982364" w14:textId="5BD746FA">
      <w:pPr>
        <w:spacing w:after="0"/>
        <w:jc w:val="center"/>
      </w:pPr>
      <w:r w:rsidRPr="27CFE31E">
        <w:rPr>
          <w:rFonts w:ascii="Arial" w:hAnsi="Arial" w:eastAsia="Arial" w:cs="Arial"/>
          <w:i/>
          <w:iCs/>
        </w:rPr>
        <w:t>(please read the specification on page 6 before completing)</w:t>
      </w:r>
      <w:r w:rsidRPr="27CFE31E">
        <w:rPr>
          <w:rFonts w:ascii="Arial" w:hAnsi="Arial" w:eastAsia="Arial" w:cs="Arial"/>
        </w:rPr>
        <w:t xml:space="preserve"> </w:t>
      </w:r>
    </w:p>
    <w:p w:rsidR="0048041F" w:rsidP="27CFE31E" w:rsidRDefault="370CF2CD" w14:paraId="2E8536D3" w14:textId="6804D509">
      <w:pPr>
        <w:spacing w:after="0"/>
        <w:jc w:val="center"/>
      </w:pPr>
      <w:r w:rsidRPr="27CFE31E">
        <w:rPr>
          <w:rFonts w:ascii="Arial" w:hAnsi="Arial" w:eastAsia="Arial" w:cs="Arial"/>
          <w:b/>
          <w:bCs/>
        </w:rPr>
        <w:t xml:space="preserve"> </w:t>
      </w:r>
    </w:p>
    <w:p w:rsidR="0048041F" w:rsidP="27CFE31E" w:rsidRDefault="370CF2CD" w14:paraId="7C9E2218" w14:textId="089B3D55">
      <w:pPr>
        <w:spacing w:after="0" w:line="276" w:lineRule="auto"/>
      </w:pPr>
      <w:r w:rsidRPr="27CFE31E">
        <w:rPr>
          <w:rFonts w:ascii="Arial" w:hAnsi="Arial" w:eastAsia="Arial" w:cs="Arial"/>
        </w:rPr>
        <w:t xml:space="preserve"> </w:t>
      </w:r>
    </w:p>
    <w:tbl>
      <w:tblPr>
        <w:tblW w:w="0" w:type="auto"/>
        <w:tblLook w:val="00A0" w:firstRow="1" w:lastRow="0" w:firstColumn="1" w:lastColumn="0" w:noHBand="0" w:noVBand="0"/>
      </w:tblPr>
      <w:tblGrid>
        <w:gridCol w:w="810"/>
        <w:gridCol w:w="2638"/>
        <w:gridCol w:w="5558"/>
      </w:tblGrid>
      <w:tr w:rsidR="27CFE31E" w:rsidTr="27CFE31E" w14:paraId="717570AF" w14:textId="77777777">
        <w:trPr>
          <w:trHeight w:val="300"/>
        </w:trPr>
        <w:tc>
          <w:tcPr>
            <w:tcW w:w="81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6043E8F3" w14:textId="0FCD92FB">
            <w:pPr>
              <w:spacing w:after="200" w:line="276" w:lineRule="auto"/>
              <w:jc w:val="both"/>
            </w:pPr>
            <w:r w:rsidRPr="27CFE31E">
              <w:rPr>
                <w:rFonts w:ascii="Arial" w:hAnsi="Arial" w:eastAsia="Arial" w:cs="Arial"/>
                <w:b/>
                <w:bCs/>
                <w:color w:val="000000" w:themeColor="text1"/>
                <w:sz w:val="22"/>
                <w:szCs w:val="22"/>
              </w:rPr>
              <w:t>1</w:t>
            </w:r>
          </w:p>
        </w:tc>
        <w:tc>
          <w:tcPr>
            <w:tcW w:w="264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5DEB2DF0" w14:textId="728F1471">
            <w:pPr>
              <w:spacing w:after="200" w:line="276" w:lineRule="auto"/>
            </w:pPr>
            <w:r w:rsidRPr="27CFE31E">
              <w:rPr>
                <w:rFonts w:ascii="Arial" w:hAnsi="Arial" w:eastAsia="Arial" w:cs="Arial"/>
                <w:b/>
                <w:bCs/>
                <w:color w:val="000000" w:themeColor="text1"/>
                <w:sz w:val="22"/>
                <w:szCs w:val="22"/>
              </w:rPr>
              <w:t>Bidder name</w:t>
            </w:r>
          </w:p>
        </w:tc>
        <w:tc>
          <w:tcPr>
            <w:tcW w:w="55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rsidR="27CFE31E" w:rsidP="27CFE31E" w:rsidRDefault="27CFE31E" w14:paraId="0F72962E" w14:textId="6EBB9B28">
            <w:pPr>
              <w:spacing w:after="200" w:line="276" w:lineRule="auto"/>
              <w:jc w:val="both"/>
            </w:pPr>
            <w:r w:rsidRPr="27CFE31E">
              <w:rPr>
                <w:rFonts w:ascii="Arial" w:hAnsi="Arial" w:eastAsia="Arial" w:cs="Arial"/>
                <w:color w:val="000000" w:themeColor="text1"/>
                <w:sz w:val="22"/>
                <w:szCs w:val="22"/>
                <w:highlight w:val="lightGray"/>
              </w:rPr>
              <w:t>Insert details</w:t>
            </w:r>
          </w:p>
          <w:p w:rsidR="27CFE31E" w:rsidP="27CFE31E" w:rsidRDefault="27CFE31E" w14:paraId="3E47ADEB" w14:textId="5C93027E">
            <w:pPr>
              <w:spacing w:after="200" w:line="276" w:lineRule="auto"/>
              <w:jc w:val="both"/>
            </w:pPr>
            <w:r w:rsidRPr="27CFE31E">
              <w:rPr>
                <w:rFonts w:ascii="Arial" w:hAnsi="Arial" w:eastAsia="Arial" w:cs="Arial"/>
                <w:sz w:val="22"/>
                <w:szCs w:val="22"/>
                <w:highlight w:val="lightGray"/>
              </w:rPr>
              <w:t xml:space="preserve"> </w:t>
            </w:r>
          </w:p>
        </w:tc>
      </w:tr>
      <w:tr w:rsidR="27CFE31E" w:rsidTr="27CFE31E" w14:paraId="61DA98D1" w14:textId="77777777">
        <w:trPr>
          <w:trHeight w:val="300"/>
        </w:trPr>
        <w:tc>
          <w:tcPr>
            <w:tcW w:w="81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0F2212C7" w14:textId="2FF6D1B5">
            <w:pPr>
              <w:spacing w:after="200" w:line="276" w:lineRule="auto"/>
              <w:jc w:val="both"/>
            </w:pPr>
            <w:r w:rsidRPr="27CFE31E">
              <w:rPr>
                <w:rFonts w:ascii="Arial" w:hAnsi="Arial" w:eastAsia="Arial" w:cs="Arial"/>
                <w:b/>
                <w:bCs/>
                <w:color w:val="000000" w:themeColor="text1"/>
                <w:sz w:val="22"/>
                <w:szCs w:val="22"/>
              </w:rPr>
              <w:t>2</w:t>
            </w:r>
          </w:p>
          <w:p w:rsidR="27CFE31E" w:rsidP="27CFE31E" w:rsidRDefault="27CFE31E" w14:paraId="289956A6" w14:textId="544B3633">
            <w:pPr>
              <w:spacing w:after="200" w:line="276" w:lineRule="auto"/>
              <w:jc w:val="both"/>
            </w:pPr>
            <w:r w:rsidRPr="27CFE31E">
              <w:rPr>
                <w:rFonts w:ascii="Arial" w:hAnsi="Arial" w:eastAsia="Arial" w:cs="Arial"/>
                <w:b/>
                <w:bCs/>
                <w:sz w:val="22"/>
                <w:szCs w:val="22"/>
              </w:rPr>
              <w:t xml:space="preserve"> </w:t>
            </w:r>
          </w:p>
        </w:tc>
        <w:tc>
          <w:tcPr>
            <w:tcW w:w="264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638F6363" w14:textId="661E757B">
            <w:pPr>
              <w:spacing w:after="200" w:line="276" w:lineRule="auto"/>
            </w:pPr>
            <w:r w:rsidRPr="27CFE31E">
              <w:rPr>
                <w:rFonts w:ascii="Arial" w:hAnsi="Arial" w:eastAsia="Arial" w:cs="Arial"/>
                <w:b/>
                <w:bCs/>
                <w:color w:val="000000" w:themeColor="text1"/>
                <w:sz w:val="22"/>
                <w:szCs w:val="22"/>
              </w:rPr>
              <w:t>Registered address</w:t>
            </w:r>
          </w:p>
        </w:tc>
        <w:tc>
          <w:tcPr>
            <w:tcW w:w="55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7CFE31E" w:rsidP="27CFE31E" w:rsidRDefault="27CFE31E" w14:paraId="411682A0" w14:textId="1FE22D9A">
            <w:pPr>
              <w:spacing w:after="200" w:line="276" w:lineRule="auto"/>
              <w:jc w:val="both"/>
            </w:pPr>
            <w:r w:rsidRPr="27CFE31E">
              <w:rPr>
                <w:rFonts w:ascii="Arial" w:hAnsi="Arial" w:eastAsia="Arial" w:cs="Arial"/>
                <w:sz w:val="22"/>
                <w:szCs w:val="22"/>
                <w:highlight w:val="lightGray"/>
              </w:rPr>
              <w:t>Insert details</w:t>
            </w:r>
          </w:p>
          <w:p w:rsidR="27CFE31E" w:rsidP="27CFE31E" w:rsidRDefault="27CFE31E" w14:paraId="66AAC0C7" w14:textId="0DEDA666">
            <w:pPr>
              <w:spacing w:after="200" w:line="276" w:lineRule="auto"/>
              <w:jc w:val="both"/>
            </w:pPr>
            <w:r w:rsidRPr="27CFE31E">
              <w:rPr>
                <w:rFonts w:ascii="Arial" w:hAnsi="Arial" w:eastAsia="Arial" w:cs="Arial"/>
                <w:sz w:val="22"/>
                <w:szCs w:val="22"/>
                <w:highlight w:val="lightGray"/>
              </w:rPr>
              <w:t xml:space="preserve"> </w:t>
            </w:r>
          </w:p>
        </w:tc>
      </w:tr>
      <w:tr w:rsidR="27CFE31E" w:rsidTr="27CFE31E" w14:paraId="714C2F05" w14:textId="77777777">
        <w:trPr>
          <w:trHeight w:val="300"/>
        </w:trPr>
        <w:tc>
          <w:tcPr>
            <w:tcW w:w="81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34C4D9B1" w14:textId="7494EA10">
            <w:pPr>
              <w:spacing w:after="200" w:line="276" w:lineRule="auto"/>
              <w:jc w:val="both"/>
            </w:pPr>
            <w:r w:rsidRPr="27CFE31E">
              <w:rPr>
                <w:rFonts w:ascii="Arial" w:hAnsi="Arial" w:eastAsia="Arial" w:cs="Arial"/>
                <w:b/>
                <w:bCs/>
                <w:color w:val="000000" w:themeColor="text1"/>
                <w:sz w:val="22"/>
                <w:szCs w:val="22"/>
              </w:rPr>
              <w:t>3</w:t>
            </w:r>
          </w:p>
          <w:p w:rsidR="27CFE31E" w:rsidP="27CFE31E" w:rsidRDefault="27CFE31E" w14:paraId="16C62C39" w14:textId="3DC2560C">
            <w:pPr>
              <w:spacing w:after="200" w:line="276" w:lineRule="auto"/>
              <w:jc w:val="both"/>
            </w:pPr>
            <w:r w:rsidRPr="27CFE31E">
              <w:rPr>
                <w:rFonts w:ascii="Arial" w:hAnsi="Arial" w:eastAsia="Arial" w:cs="Arial"/>
                <w:b/>
                <w:bCs/>
                <w:sz w:val="22"/>
                <w:szCs w:val="22"/>
              </w:rPr>
              <w:t xml:space="preserve"> </w:t>
            </w:r>
          </w:p>
        </w:tc>
        <w:tc>
          <w:tcPr>
            <w:tcW w:w="264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46797DA1" w14:textId="4327E71F">
            <w:pPr>
              <w:spacing w:after="200" w:line="276" w:lineRule="auto"/>
            </w:pPr>
            <w:r w:rsidRPr="27CFE31E">
              <w:rPr>
                <w:rFonts w:ascii="Arial" w:hAnsi="Arial" w:eastAsia="Arial" w:cs="Arial"/>
                <w:b/>
                <w:bCs/>
                <w:color w:val="000000" w:themeColor="text1"/>
                <w:sz w:val="22"/>
                <w:szCs w:val="22"/>
              </w:rPr>
              <w:t xml:space="preserve">Name of person completing the request for quotation </w:t>
            </w:r>
          </w:p>
        </w:tc>
        <w:tc>
          <w:tcPr>
            <w:tcW w:w="55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7CFE31E" w:rsidP="27CFE31E" w:rsidRDefault="27CFE31E" w14:paraId="5A1B1691" w14:textId="7725FCA1">
            <w:pPr>
              <w:spacing w:after="200" w:line="276" w:lineRule="auto"/>
              <w:jc w:val="both"/>
            </w:pPr>
            <w:r w:rsidRPr="27CFE31E">
              <w:rPr>
                <w:rFonts w:ascii="Arial" w:hAnsi="Arial" w:eastAsia="Arial" w:cs="Arial"/>
                <w:sz w:val="22"/>
                <w:szCs w:val="22"/>
                <w:highlight w:val="lightGray"/>
              </w:rPr>
              <w:t>Insert details</w:t>
            </w:r>
          </w:p>
          <w:p w:rsidR="27CFE31E" w:rsidP="27CFE31E" w:rsidRDefault="27CFE31E" w14:paraId="2FAF0E54" w14:textId="594E7EDA">
            <w:pPr>
              <w:spacing w:after="200" w:line="276" w:lineRule="auto"/>
              <w:jc w:val="both"/>
            </w:pPr>
            <w:r w:rsidRPr="27CFE31E">
              <w:rPr>
                <w:rFonts w:ascii="Arial" w:hAnsi="Arial" w:eastAsia="Arial" w:cs="Arial"/>
                <w:sz w:val="22"/>
                <w:szCs w:val="22"/>
                <w:highlight w:val="lightGray"/>
              </w:rPr>
              <w:t xml:space="preserve"> </w:t>
            </w:r>
          </w:p>
        </w:tc>
      </w:tr>
      <w:tr w:rsidR="27CFE31E" w:rsidTr="27CFE31E" w14:paraId="5FBA41A1" w14:textId="77777777">
        <w:trPr>
          <w:trHeight w:val="300"/>
        </w:trPr>
        <w:tc>
          <w:tcPr>
            <w:tcW w:w="81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3CBEF439" w14:textId="0603E71E">
            <w:pPr>
              <w:spacing w:after="200" w:line="276" w:lineRule="auto"/>
              <w:jc w:val="both"/>
            </w:pPr>
            <w:r w:rsidRPr="27CFE31E">
              <w:rPr>
                <w:rFonts w:ascii="Arial" w:hAnsi="Arial" w:eastAsia="Arial" w:cs="Arial"/>
                <w:b/>
                <w:bCs/>
                <w:color w:val="000000" w:themeColor="text1"/>
                <w:sz w:val="22"/>
                <w:szCs w:val="22"/>
              </w:rPr>
              <w:t>4</w:t>
            </w:r>
          </w:p>
          <w:p w:rsidR="27CFE31E" w:rsidP="27CFE31E" w:rsidRDefault="27CFE31E" w14:paraId="0BBBEA1F" w14:textId="3EF23B83">
            <w:pPr>
              <w:spacing w:after="200" w:line="276" w:lineRule="auto"/>
              <w:jc w:val="both"/>
            </w:pPr>
            <w:r w:rsidRPr="27CFE31E">
              <w:rPr>
                <w:rFonts w:ascii="Arial" w:hAnsi="Arial" w:eastAsia="Arial" w:cs="Arial"/>
                <w:b/>
                <w:bCs/>
                <w:sz w:val="22"/>
                <w:szCs w:val="22"/>
              </w:rPr>
              <w:t xml:space="preserve"> </w:t>
            </w:r>
          </w:p>
        </w:tc>
        <w:tc>
          <w:tcPr>
            <w:tcW w:w="264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0632743E" w14:textId="42DC5EB5">
            <w:pPr>
              <w:spacing w:after="200" w:line="276" w:lineRule="auto"/>
            </w:pPr>
            <w:r w:rsidRPr="27CFE31E">
              <w:rPr>
                <w:rFonts w:ascii="Arial" w:hAnsi="Arial" w:eastAsia="Arial" w:cs="Arial"/>
                <w:b/>
                <w:bCs/>
                <w:color w:val="000000" w:themeColor="text1"/>
                <w:sz w:val="22"/>
                <w:szCs w:val="22"/>
              </w:rPr>
              <w:t>Telephone number</w:t>
            </w:r>
          </w:p>
        </w:tc>
        <w:tc>
          <w:tcPr>
            <w:tcW w:w="55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7CFE31E" w:rsidP="27CFE31E" w:rsidRDefault="27CFE31E" w14:paraId="5FE47555" w14:textId="4D9DD0CD">
            <w:pPr>
              <w:spacing w:after="200" w:line="276" w:lineRule="auto"/>
              <w:jc w:val="both"/>
            </w:pPr>
            <w:r w:rsidRPr="27CFE31E">
              <w:rPr>
                <w:rFonts w:ascii="Arial" w:hAnsi="Arial" w:eastAsia="Arial" w:cs="Arial"/>
                <w:sz w:val="22"/>
                <w:szCs w:val="22"/>
                <w:highlight w:val="lightGray"/>
              </w:rPr>
              <w:t>Insert details</w:t>
            </w:r>
          </w:p>
          <w:p w:rsidR="27CFE31E" w:rsidP="27CFE31E" w:rsidRDefault="27CFE31E" w14:paraId="5833C0C5" w14:textId="0A70E250">
            <w:pPr>
              <w:spacing w:after="200" w:line="276" w:lineRule="auto"/>
              <w:jc w:val="both"/>
            </w:pPr>
            <w:r w:rsidRPr="27CFE31E">
              <w:rPr>
                <w:rFonts w:ascii="Arial" w:hAnsi="Arial" w:eastAsia="Arial" w:cs="Arial"/>
                <w:sz w:val="22"/>
                <w:szCs w:val="22"/>
                <w:highlight w:val="lightGray"/>
              </w:rPr>
              <w:t xml:space="preserve"> </w:t>
            </w:r>
          </w:p>
        </w:tc>
      </w:tr>
      <w:tr w:rsidR="27CFE31E" w:rsidTr="27CFE31E" w14:paraId="295E218A" w14:textId="77777777">
        <w:trPr>
          <w:trHeight w:val="300"/>
        </w:trPr>
        <w:tc>
          <w:tcPr>
            <w:tcW w:w="81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4F3AAF72" w14:textId="752CCA5B">
            <w:pPr>
              <w:spacing w:after="200" w:line="276" w:lineRule="auto"/>
              <w:jc w:val="both"/>
            </w:pPr>
            <w:r w:rsidRPr="27CFE31E">
              <w:rPr>
                <w:rFonts w:ascii="Arial" w:hAnsi="Arial" w:eastAsia="Arial" w:cs="Arial"/>
                <w:b/>
                <w:bCs/>
                <w:color w:val="000000" w:themeColor="text1"/>
                <w:sz w:val="22"/>
                <w:szCs w:val="22"/>
              </w:rPr>
              <w:t>5</w:t>
            </w:r>
          </w:p>
          <w:p w:rsidR="27CFE31E" w:rsidP="27CFE31E" w:rsidRDefault="27CFE31E" w14:paraId="11D07B84" w14:textId="4C0F5C00">
            <w:pPr>
              <w:spacing w:after="200" w:line="276" w:lineRule="auto"/>
              <w:jc w:val="both"/>
            </w:pPr>
            <w:r w:rsidRPr="27CFE31E">
              <w:rPr>
                <w:rFonts w:ascii="Arial" w:hAnsi="Arial" w:eastAsia="Arial" w:cs="Arial"/>
                <w:b/>
                <w:bCs/>
                <w:sz w:val="22"/>
                <w:szCs w:val="22"/>
              </w:rPr>
              <w:t xml:space="preserve"> </w:t>
            </w:r>
          </w:p>
        </w:tc>
        <w:tc>
          <w:tcPr>
            <w:tcW w:w="264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7C930592" w14:textId="7F280522">
            <w:pPr>
              <w:spacing w:after="200" w:line="276" w:lineRule="auto"/>
            </w:pPr>
            <w:r w:rsidRPr="27CFE31E">
              <w:rPr>
                <w:rFonts w:ascii="Arial" w:hAnsi="Arial" w:eastAsia="Arial" w:cs="Arial"/>
                <w:b/>
                <w:bCs/>
                <w:color w:val="000000" w:themeColor="text1"/>
                <w:sz w:val="22"/>
                <w:szCs w:val="22"/>
              </w:rPr>
              <w:t>E-mail address</w:t>
            </w:r>
          </w:p>
        </w:tc>
        <w:tc>
          <w:tcPr>
            <w:tcW w:w="55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7CFE31E" w:rsidP="27CFE31E" w:rsidRDefault="27CFE31E" w14:paraId="52AFD35C" w14:textId="6F40D831">
            <w:pPr>
              <w:spacing w:after="200" w:line="276" w:lineRule="auto"/>
              <w:jc w:val="both"/>
            </w:pPr>
            <w:r w:rsidRPr="27CFE31E">
              <w:rPr>
                <w:rFonts w:ascii="Arial" w:hAnsi="Arial" w:eastAsia="Arial" w:cs="Arial"/>
                <w:sz w:val="22"/>
                <w:szCs w:val="22"/>
                <w:highlight w:val="lightGray"/>
              </w:rPr>
              <w:t>Insert details</w:t>
            </w:r>
          </w:p>
          <w:p w:rsidR="27CFE31E" w:rsidP="27CFE31E" w:rsidRDefault="27CFE31E" w14:paraId="72E16743" w14:textId="773541DA">
            <w:pPr>
              <w:spacing w:after="200" w:line="276" w:lineRule="auto"/>
              <w:jc w:val="both"/>
            </w:pPr>
            <w:r w:rsidRPr="27CFE31E">
              <w:rPr>
                <w:rFonts w:ascii="Arial" w:hAnsi="Arial" w:eastAsia="Arial" w:cs="Arial"/>
                <w:sz w:val="22"/>
                <w:szCs w:val="22"/>
                <w:highlight w:val="lightGray"/>
              </w:rPr>
              <w:t xml:space="preserve"> </w:t>
            </w:r>
          </w:p>
        </w:tc>
      </w:tr>
      <w:tr w:rsidR="27CFE31E" w:rsidTr="27CFE31E" w14:paraId="23A2D5AC" w14:textId="77777777">
        <w:trPr>
          <w:trHeight w:val="300"/>
        </w:trPr>
        <w:tc>
          <w:tcPr>
            <w:tcW w:w="81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38CBC002" w14:textId="403B271F">
            <w:pPr>
              <w:spacing w:after="200" w:line="276" w:lineRule="auto"/>
              <w:jc w:val="both"/>
            </w:pPr>
            <w:r w:rsidRPr="27CFE31E">
              <w:rPr>
                <w:rFonts w:ascii="Arial" w:hAnsi="Arial" w:eastAsia="Arial" w:cs="Arial"/>
                <w:b/>
                <w:bCs/>
                <w:color w:val="000000" w:themeColor="text1"/>
                <w:sz w:val="22"/>
                <w:szCs w:val="22"/>
              </w:rPr>
              <w:t>6</w:t>
            </w:r>
          </w:p>
          <w:p w:rsidR="27CFE31E" w:rsidP="27CFE31E" w:rsidRDefault="27CFE31E" w14:paraId="0AA2CA2C" w14:textId="5D2EF459">
            <w:pPr>
              <w:spacing w:after="200" w:line="276" w:lineRule="auto"/>
              <w:jc w:val="both"/>
            </w:pPr>
            <w:r w:rsidRPr="27CFE31E">
              <w:rPr>
                <w:rFonts w:ascii="Arial" w:hAnsi="Arial" w:eastAsia="Arial" w:cs="Arial"/>
                <w:b/>
                <w:bCs/>
                <w:sz w:val="22"/>
                <w:szCs w:val="22"/>
              </w:rPr>
              <w:t xml:space="preserve"> </w:t>
            </w:r>
          </w:p>
        </w:tc>
        <w:tc>
          <w:tcPr>
            <w:tcW w:w="264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1A18BC79" w14:textId="6FFE3FCA">
            <w:pPr>
              <w:spacing w:after="200" w:line="276" w:lineRule="auto"/>
            </w:pPr>
            <w:r w:rsidRPr="27CFE31E">
              <w:rPr>
                <w:rFonts w:ascii="Arial" w:hAnsi="Arial" w:eastAsia="Arial" w:cs="Arial"/>
                <w:b/>
                <w:bCs/>
                <w:color w:val="000000" w:themeColor="text1"/>
                <w:sz w:val="22"/>
                <w:szCs w:val="22"/>
              </w:rPr>
              <w:t>Trading status (e.g. Ltd, Plc, sole trader, Charity, Community Benefit Society, etc.)</w:t>
            </w:r>
          </w:p>
        </w:tc>
        <w:tc>
          <w:tcPr>
            <w:tcW w:w="5565" w:type="dxa"/>
            <w:tcBorders>
              <w:top w:val="single" w:color="auto" w:sz="8" w:space="0"/>
              <w:left w:val="single" w:color="auto" w:sz="8" w:space="0"/>
              <w:bottom w:val="single" w:color="auto" w:sz="8" w:space="0"/>
              <w:right w:val="single" w:color="auto" w:sz="8" w:space="0"/>
            </w:tcBorders>
            <w:tcMar>
              <w:left w:w="108" w:type="dxa"/>
              <w:right w:w="108" w:type="dxa"/>
            </w:tcMar>
          </w:tcPr>
          <w:p w:rsidR="27CFE31E" w:rsidP="27CFE31E" w:rsidRDefault="27CFE31E" w14:paraId="5064431B" w14:textId="3F0BF5DA">
            <w:pPr>
              <w:spacing w:after="200" w:line="276" w:lineRule="auto"/>
              <w:jc w:val="both"/>
            </w:pPr>
            <w:r w:rsidRPr="27CFE31E">
              <w:rPr>
                <w:rFonts w:ascii="Arial" w:hAnsi="Arial" w:eastAsia="Arial" w:cs="Arial"/>
                <w:sz w:val="22"/>
                <w:szCs w:val="22"/>
                <w:highlight w:val="lightGray"/>
              </w:rPr>
              <w:t>Insert details</w:t>
            </w:r>
          </w:p>
          <w:p w:rsidR="27CFE31E" w:rsidP="27CFE31E" w:rsidRDefault="27CFE31E" w14:paraId="0AC8BF67" w14:textId="17257A40">
            <w:pPr>
              <w:spacing w:after="200" w:line="276" w:lineRule="auto"/>
              <w:jc w:val="both"/>
            </w:pPr>
            <w:r w:rsidRPr="27CFE31E">
              <w:rPr>
                <w:rFonts w:ascii="Arial" w:hAnsi="Arial" w:eastAsia="Arial" w:cs="Arial"/>
                <w:sz w:val="22"/>
                <w:szCs w:val="22"/>
                <w:highlight w:val="lightGray"/>
              </w:rPr>
              <w:t xml:space="preserve"> </w:t>
            </w:r>
          </w:p>
        </w:tc>
      </w:tr>
      <w:tr w:rsidR="27CFE31E" w:rsidTr="27CFE31E" w14:paraId="12DEBBD2" w14:textId="77777777">
        <w:trPr>
          <w:trHeight w:val="300"/>
        </w:trPr>
        <w:tc>
          <w:tcPr>
            <w:tcW w:w="81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63B9B064" w14:textId="05D3C438">
            <w:pPr>
              <w:spacing w:after="200" w:line="276" w:lineRule="auto"/>
              <w:jc w:val="both"/>
            </w:pPr>
            <w:r w:rsidRPr="27CFE31E">
              <w:rPr>
                <w:rFonts w:ascii="Arial" w:hAnsi="Arial" w:eastAsia="Arial" w:cs="Arial"/>
                <w:b/>
                <w:bCs/>
                <w:color w:val="000000" w:themeColor="text1"/>
                <w:sz w:val="22"/>
                <w:szCs w:val="22"/>
              </w:rPr>
              <w:t>7</w:t>
            </w:r>
          </w:p>
          <w:p w:rsidR="27CFE31E" w:rsidP="27CFE31E" w:rsidRDefault="27CFE31E" w14:paraId="2F775157" w14:textId="05CB1785">
            <w:pPr>
              <w:spacing w:after="200" w:line="276" w:lineRule="auto"/>
              <w:jc w:val="both"/>
            </w:pPr>
            <w:r w:rsidRPr="27CFE31E">
              <w:rPr>
                <w:rFonts w:ascii="Arial" w:hAnsi="Arial" w:eastAsia="Arial" w:cs="Arial"/>
                <w:b/>
                <w:bCs/>
                <w:sz w:val="22"/>
                <w:szCs w:val="22"/>
              </w:rPr>
              <w:t xml:space="preserve"> </w:t>
            </w:r>
          </w:p>
        </w:tc>
        <w:tc>
          <w:tcPr>
            <w:tcW w:w="264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063B25F2" w14:textId="74C9221E">
            <w:pPr>
              <w:spacing w:after="200" w:line="276" w:lineRule="auto"/>
            </w:pPr>
            <w:r w:rsidRPr="27CFE31E">
              <w:rPr>
                <w:rFonts w:ascii="Arial" w:hAnsi="Arial" w:eastAsia="Arial" w:cs="Arial"/>
                <w:b/>
                <w:bCs/>
                <w:color w:val="000000" w:themeColor="text1"/>
                <w:sz w:val="22"/>
                <w:szCs w:val="22"/>
              </w:rPr>
              <w:t>VAT registration number- if applicable</w:t>
            </w:r>
          </w:p>
        </w:tc>
        <w:tc>
          <w:tcPr>
            <w:tcW w:w="5565" w:type="dxa"/>
            <w:tcBorders>
              <w:top w:val="single" w:color="auto" w:sz="8" w:space="0"/>
              <w:left w:val="single" w:color="auto" w:sz="8" w:space="0"/>
              <w:bottom w:val="single" w:color="auto" w:sz="8" w:space="0"/>
              <w:right w:val="single" w:color="auto" w:sz="8" w:space="0"/>
            </w:tcBorders>
            <w:tcMar>
              <w:left w:w="108" w:type="dxa"/>
              <w:right w:w="108" w:type="dxa"/>
            </w:tcMar>
          </w:tcPr>
          <w:p w:rsidR="27CFE31E" w:rsidP="27CFE31E" w:rsidRDefault="27CFE31E" w14:paraId="72918E6F" w14:textId="324E4310">
            <w:pPr>
              <w:spacing w:after="200" w:line="276" w:lineRule="auto"/>
              <w:jc w:val="both"/>
            </w:pPr>
            <w:r w:rsidRPr="27CFE31E">
              <w:rPr>
                <w:rFonts w:ascii="Arial" w:hAnsi="Arial" w:eastAsia="Arial" w:cs="Arial"/>
                <w:sz w:val="22"/>
                <w:szCs w:val="22"/>
                <w:highlight w:val="lightGray"/>
              </w:rPr>
              <w:t>Insert details</w:t>
            </w:r>
          </w:p>
          <w:p w:rsidR="27CFE31E" w:rsidP="27CFE31E" w:rsidRDefault="27CFE31E" w14:paraId="3F1F80BE" w14:textId="0C8981C1">
            <w:pPr>
              <w:spacing w:after="200" w:line="276" w:lineRule="auto"/>
              <w:jc w:val="both"/>
            </w:pPr>
            <w:r w:rsidRPr="27CFE31E">
              <w:rPr>
                <w:rFonts w:ascii="Arial" w:hAnsi="Arial" w:eastAsia="Arial" w:cs="Arial"/>
                <w:sz w:val="22"/>
                <w:szCs w:val="22"/>
                <w:highlight w:val="lightGray"/>
              </w:rPr>
              <w:t xml:space="preserve"> </w:t>
            </w:r>
          </w:p>
        </w:tc>
      </w:tr>
      <w:tr w:rsidR="27CFE31E" w:rsidTr="27CFE31E" w14:paraId="267B165B" w14:textId="77777777">
        <w:trPr>
          <w:trHeight w:val="300"/>
        </w:trPr>
        <w:tc>
          <w:tcPr>
            <w:tcW w:w="81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4E437CDA" w14:textId="2310F96B">
            <w:pPr>
              <w:spacing w:after="200" w:line="276" w:lineRule="auto"/>
              <w:jc w:val="both"/>
            </w:pPr>
            <w:r w:rsidRPr="27CFE31E">
              <w:rPr>
                <w:rFonts w:ascii="Arial" w:hAnsi="Arial" w:eastAsia="Arial" w:cs="Arial"/>
                <w:b/>
                <w:bCs/>
                <w:color w:val="000000" w:themeColor="text1"/>
                <w:sz w:val="22"/>
                <w:szCs w:val="22"/>
              </w:rPr>
              <w:t>8</w:t>
            </w:r>
          </w:p>
          <w:p w:rsidR="27CFE31E" w:rsidP="27CFE31E" w:rsidRDefault="27CFE31E" w14:paraId="10AF6C0A" w14:textId="18C69E03">
            <w:pPr>
              <w:spacing w:after="200" w:line="276" w:lineRule="auto"/>
              <w:jc w:val="both"/>
            </w:pPr>
            <w:r w:rsidRPr="27CFE31E">
              <w:rPr>
                <w:rFonts w:ascii="Arial" w:hAnsi="Arial" w:eastAsia="Arial" w:cs="Arial"/>
                <w:b/>
                <w:bCs/>
                <w:sz w:val="22"/>
                <w:szCs w:val="22"/>
              </w:rPr>
              <w:t xml:space="preserve"> </w:t>
            </w:r>
          </w:p>
        </w:tc>
        <w:tc>
          <w:tcPr>
            <w:tcW w:w="264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2529113B" w14:textId="51498755">
            <w:pPr>
              <w:spacing w:after="200" w:line="276" w:lineRule="auto"/>
            </w:pPr>
            <w:r w:rsidRPr="27CFE31E">
              <w:rPr>
                <w:rFonts w:ascii="Arial" w:hAnsi="Arial" w:eastAsia="Arial" w:cs="Arial"/>
                <w:b/>
                <w:bCs/>
                <w:color w:val="000000" w:themeColor="text1"/>
                <w:sz w:val="22"/>
                <w:szCs w:val="22"/>
              </w:rPr>
              <w:t>Company registration number and/or charity number- If applicable</w:t>
            </w:r>
          </w:p>
        </w:tc>
        <w:tc>
          <w:tcPr>
            <w:tcW w:w="5565" w:type="dxa"/>
            <w:tcBorders>
              <w:top w:val="single" w:color="auto" w:sz="8" w:space="0"/>
              <w:left w:val="single" w:color="auto" w:sz="8" w:space="0"/>
              <w:bottom w:val="single" w:color="auto" w:sz="8" w:space="0"/>
              <w:right w:val="single" w:color="auto" w:sz="8" w:space="0"/>
            </w:tcBorders>
            <w:tcMar>
              <w:left w:w="108" w:type="dxa"/>
              <w:right w:w="108" w:type="dxa"/>
            </w:tcMar>
          </w:tcPr>
          <w:p w:rsidR="27CFE31E" w:rsidP="27CFE31E" w:rsidRDefault="27CFE31E" w14:paraId="23F42CE0" w14:textId="090EA02D">
            <w:pPr>
              <w:spacing w:after="200" w:line="276" w:lineRule="auto"/>
              <w:jc w:val="both"/>
            </w:pPr>
            <w:r w:rsidRPr="27CFE31E">
              <w:rPr>
                <w:rFonts w:ascii="Arial" w:hAnsi="Arial" w:eastAsia="Arial" w:cs="Arial"/>
                <w:sz w:val="22"/>
                <w:szCs w:val="22"/>
                <w:highlight w:val="lightGray"/>
              </w:rPr>
              <w:t>Insert details</w:t>
            </w:r>
          </w:p>
          <w:p w:rsidR="27CFE31E" w:rsidP="27CFE31E" w:rsidRDefault="27CFE31E" w14:paraId="0492E4C5" w14:textId="13CAADDD">
            <w:pPr>
              <w:spacing w:after="200" w:line="276" w:lineRule="auto"/>
              <w:jc w:val="both"/>
            </w:pPr>
            <w:r w:rsidRPr="27CFE31E">
              <w:rPr>
                <w:rFonts w:ascii="Arial" w:hAnsi="Arial" w:eastAsia="Arial" w:cs="Arial"/>
                <w:sz w:val="22"/>
                <w:szCs w:val="22"/>
                <w:highlight w:val="lightGray"/>
              </w:rPr>
              <w:t xml:space="preserve"> </w:t>
            </w:r>
          </w:p>
        </w:tc>
      </w:tr>
      <w:tr w:rsidR="27CFE31E" w:rsidTr="27CFE31E" w14:paraId="4208031B" w14:textId="77777777">
        <w:trPr>
          <w:trHeight w:val="885"/>
        </w:trPr>
        <w:tc>
          <w:tcPr>
            <w:tcW w:w="810" w:type="dxa"/>
            <w:vMerge w:val="restart"/>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2089BB0C" w14:textId="208F025D">
            <w:pPr>
              <w:spacing w:after="200" w:line="276" w:lineRule="auto"/>
              <w:jc w:val="both"/>
            </w:pPr>
            <w:r w:rsidRPr="27CFE31E">
              <w:rPr>
                <w:rFonts w:ascii="Arial" w:hAnsi="Arial" w:eastAsia="Arial" w:cs="Arial"/>
                <w:b/>
                <w:bCs/>
                <w:color w:val="000000" w:themeColor="text1"/>
                <w:sz w:val="22"/>
                <w:szCs w:val="22"/>
              </w:rPr>
              <w:t>9</w:t>
            </w:r>
          </w:p>
          <w:p w:rsidR="27CFE31E" w:rsidP="27CFE31E" w:rsidRDefault="27CFE31E" w14:paraId="0A0D8076" w14:textId="3454421C">
            <w:pPr>
              <w:spacing w:after="200" w:line="276" w:lineRule="auto"/>
              <w:jc w:val="both"/>
            </w:pPr>
            <w:r w:rsidRPr="27CFE31E">
              <w:rPr>
                <w:rFonts w:ascii="Arial" w:hAnsi="Arial" w:eastAsia="Arial" w:cs="Arial"/>
                <w:b/>
                <w:bCs/>
                <w:sz w:val="22"/>
                <w:szCs w:val="22"/>
              </w:rPr>
              <w:t xml:space="preserve"> </w:t>
            </w:r>
          </w:p>
        </w:tc>
        <w:tc>
          <w:tcPr>
            <w:tcW w:w="8205"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555075B7" w14:textId="6DF7C91D">
            <w:pPr>
              <w:spacing w:after="200" w:line="276" w:lineRule="auto"/>
              <w:jc w:val="both"/>
            </w:pPr>
            <w:r w:rsidRPr="27CFE31E">
              <w:rPr>
                <w:rFonts w:ascii="Arial" w:hAnsi="Arial" w:eastAsia="Arial" w:cs="Arial"/>
                <w:b/>
                <w:bCs/>
                <w:color w:val="000000" w:themeColor="text1"/>
                <w:sz w:val="22"/>
                <w:szCs w:val="22"/>
              </w:rPr>
              <w:t xml:space="preserve">Please provide the organisation name, contact details and a brief description of 2 contracts of a similar nature which demonstrate the Bidder’s experience in relation to Ageing Better’s requirements. Any contract award will be subject to a satisfactory reference being provided by one or </w:t>
            </w:r>
            <w:proofErr w:type="gramStart"/>
            <w:r w:rsidRPr="27CFE31E">
              <w:rPr>
                <w:rFonts w:ascii="Arial" w:hAnsi="Arial" w:eastAsia="Arial" w:cs="Arial"/>
                <w:b/>
                <w:bCs/>
                <w:color w:val="000000" w:themeColor="text1"/>
                <w:sz w:val="22"/>
                <w:szCs w:val="22"/>
              </w:rPr>
              <w:t>both of the named</w:t>
            </w:r>
            <w:proofErr w:type="gramEnd"/>
            <w:r w:rsidRPr="27CFE31E">
              <w:rPr>
                <w:rFonts w:ascii="Arial" w:hAnsi="Arial" w:eastAsia="Arial" w:cs="Arial"/>
                <w:b/>
                <w:bCs/>
                <w:color w:val="000000" w:themeColor="text1"/>
                <w:sz w:val="22"/>
                <w:szCs w:val="22"/>
              </w:rPr>
              <w:t xml:space="preserve"> companies. </w:t>
            </w:r>
          </w:p>
        </w:tc>
      </w:tr>
      <w:tr w:rsidR="27CFE31E" w:rsidTr="27CFE31E" w14:paraId="5A567270" w14:textId="77777777">
        <w:trPr>
          <w:trHeight w:val="885"/>
        </w:trPr>
        <w:tc>
          <w:tcPr>
            <w:tcW w:w="810" w:type="dxa"/>
            <w:vMerge/>
            <w:tcBorders>
              <w:left w:val="single" w:color="auto" w:sz="0" w:space="0"/>
              <w:bottom w:val="single" w:color="auto" w:sz="0" w:space="0"/>
              <w:right w:val="single" w:color="auto" w:sz="0" w:space="0"/>
            </w:tcBorders>
            <w:vAlign w:val="center"/>
          </w:tcPr>
          <w:p w:rsidR="0048041F" w:rsidRDefault="0048041F" w14:paraId="0AA6AFCA" w14:textId="77777777"/>
        </w:tc>
        <w:tc>
          <w:tcPr>
            <w:tcW w:w="8205" w:type="dxa"/>
            <w:gridSpan w:val="2"/>
            <w:tcBorders>
              <w:top w:val="single" w:color="auto" w:sz="8" w:space="0"/>
              <w:left w:val="nil"/>
              <w:bottom w:val="single" w:color="auto" w:sz="8" w:space="0"/>
              <w:right w:val="single" w:color="auto" w:sz="8" w:space="0"/>
            </w:tcBorders>
            <w:tcMar>
              <w:left w:w="108" w:type="dxa"/>
              <w:right w:w="108" w:type="dxa"/>
            </w:tcMar>
          </w:tcPr>
          <w:p w:rsidR="27CFE31E" w:rsidP="27CFE31E" w:rsidRDefault="27CFE31E" w14:paraId="1DC6DCC8" w14:textId="5230DFC7">
            <w:pPr>
              <w:spacing w:after="200" w:line="276" w:lineRule="auto"/>
              <w:jc w:val="both"/>
            </w:pPr>
            <w:r w:rsidRPr="27CFE31E">
              <w:rPr>
                <w:rFonts w:ascii="Arial" w:hAnsi="Arial" w:eastAsia="Arial" w:cs="Arial"/>
                <w:sz w:val="22"/>
                <w:szCs w:val="22"/>
                <w:highlight w:val="lightGray"/>
              </w:rPr>
              <w:t>Insert details</w:t>
            </w:r>
          </w:p>
        </w:tc>
      </w:tr>
      <w:tr w:rsidR="27CFE31E" w:rsidTr="27CFE31E" w14:paraId="2AA5FDBF" w14:textId="77777777">
        <w:trPr>
          <w:trHeight w:val="885"/>
        </w:trPr>
        <w:tc>
          <w:tcPr>
            <w:tcW w:w="810" w:type="dxa"/>
            <w:vMerge w:val="restart"/>
            <w:tcBorders>
              <w:top w:val="nil"/>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79D9460D" w14:textId="70A44F6E">
            <w:pPr>
              <w:spacing w:after="200" w:line="276" w:lineRule="auto"/>
              <w:jc w:val="both"/>
            </w:pPr>
            <w:r w:rsidRPr="27CFE31E">
              <w:rPr>
                <w:rFonts w:ascii="Arial" w:hAnsi="Arial" w:eastAsia="Arial" w:cs="Arial"/>
                <w:b/>
                <w:bCs/>
                <w:color w:val="000000" w:themeColor="text1"/>
                <w:sz w:val="22"/>
                <w:szCs w:val="22"/>
              </w:rPr>
              <w:lastRenderedPageBreak/>
              <w:t>10</w:t>
            </w:r>
          </w:p>
          <w:p w:rsidR="27CFE31E" w:rsidP="27CFE31E" w:rsidRDefault="27CFE31E" w14:paraId="59A2590D" w14:textId="0976AB19">
            <w:pPr>
              <w:spacing w:after="200" w:line="276" w:lineRule="auto"/>
              <w:jc w:val="both"/>
            </w:pPr>
            <w:r w:rsidRPr="27CFE31E">
              <w:rPr>
                <w:rFonts w:ascii="Arial" w:hAnsi="Arial" w:eastAsia="Arial" w:cs="Arial"/>
                <w:b/>
                <w:bCs/>
                <w:sz w:val="22"/>
                <w:szCs w:val="22"/>
              </w:rPr>
              <w:t xml:space="preserve"> </w:t>
            </w:r>
          </w:p>
        </w:tc>
        <w:tc>
          <w:tcPr>
            <w:tcW w:w="8205"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27CFE31E" w:rsidP="27CFE31E" w:rsidRDefault="27CFE31E" w14:paraId="3B0BF03B" w14:textId="7D33296A">
            <w:pPr>
              <w:spacing w:after="200" w:line="276" w:lineRule="auto"/>
              <w:jc w:val="both"/>
            </w:pPr>
            <w:r w:rsidRPr="27CFE31E">
              <w:rPr>
                <w:rFonts w:ascii="Arial" w:hAnsi="Arial" w:eastAsia="Arial" w:cs="Arial"/>
                <w:b/>
                <w:bCs/>
                <w:color w:val="000000" w:themeColor="text1"/>
                <w:sz w:val="22"/>
                <w:szCs w:val="22"/>
                <w:highlight w:val="lightGray"/>
              </w:rPr>
              <w:t>Whilst Ageing Better cannot guarantee agreeing to amendments in its Terms and Conditions (listed in Section 7 of the Quotation Form), please list any queries or suggested changes below.</w:t>
            </w:r>
          </w:p>
        </w:tc>
      </w:tr>
      <w:tr w:rsidR="27CFE31E" w:rsidTr="27CFE31E" w14:paraId="32B879A5" w14:textId="77777777">
        <w:trPr>
          <w:trHeight w:val="885"/>
        </w:trPr>
        <w:tc>
          <w:tcPr>
            <w:tcW w:w="810" w:type="dxa"/>
            <w:vMerge/>
            <w:tcBorders>
              <w:left w:val="single" w:color="auto" w:sz="0" w:space="0"/>
              <w:bottom w:val="single" w:color="auto" w:sz="0" w:space="0"/>
              <w:right w:val="single" w:color="auto" w:sz="0" w:space="0"/>
            </w:tcBorders>
            <w:vAlign w:val="center"/>
          </w:tcPr>
          <w:p w:rsidR="0048041F" w:rsidRDefault="0048041F" w14:paraId="58883723" w14:textId="77777777"/>
        </w:tc>
        <w:tc>
          <w:tcPr>
            <w:tcW w:w="8205" w:type="dxa"/>
            <w:gridSpan w:val="2"/>
            <w:tcBorders>
              <w:top w:val="single" w:color="auto" w:sz="8" w:space="0"/>
              <w:left w:val="nil"/>
              <w:bottom w:val="single" w:color="auto" w:sz="8" w:space="0"/>
              <w:right w:val="single" w:color="auto" w:sz="8" w:space="0"/>
            </w:tcBorders>
            <w:tcMar>
              <w:left w:w="108" w:type="dxa"/>
              <w:right w:w="108" w:type="dxa"/>
            </w:tcMar>
          </w:tcPr>
          <w:p w:rsidR="27CFE31E" w:rsidP="27CFE31E" w:rsidRDefault="27CFE31E" w14:paraId="0600B32F" w14:textId="1CF0B956">
            <w:pPr>
              <w:spacing w:after="200" w:line="276" w:lineRule="auto"/>
              <w:jc w:val="both"/>
            </w:pPr>
            <w:r w:rsidRPr="27CFE31E">
              <w:rPr>
                <w:rFonts w:ascii="Arial" w:hAnsi="Arial" w:eastAsia="Arial" w:cs="Arial"/>
                <w:sz w:val="22"/>
                <w:szCs w:val="22"/>
                <w:highlight w:val="lightGray"/>
              </w:rPr>
              <w:t>Insert details</w:t>
            </w:r>
          </w:p>
        </w:tc>
      </w:tr>
    </w:tbl>
    <w:p w:rsidR="0048041F" w:rsidP="27CFE31E" w:rsidRDefault="370CF2CD" w14:paraId="1A12B02C" w14:textId="04F3004B">
      <w:pPr>
        <w:spacing w:after="0"/>
      </w:pPr>
      <w:r w:rsidRPr="27CFE31E">
        <w:rPr>
          <w:rFonts w:ascii="Arial" w:hAnsi="Arial" w:eastAsia="Arial" w:cs="Arial"/>
          <w:b/>
          <w:bCs/>
        </w:rPr>
        <w:t xml:space="preserve"> </w:t>
      </w:r>
    </w:p>
    <w:p w:rsidR="0048041F" w:rsidP="27CFE31E" w:rsidRDefault="370CF2CD" w14:paraId="0DC8834F" w14:textId="679FCF23">
      <w:pPr>
        <w:spacing w:after="0"/>
      </w:pPr>
      <w:r w:rsidRPr="27CFE31E">
        <w:rPr>
          <w:rFonts w:ascii="Arial" w:hAnsi="Arial" w:eastAsia="Arial" w:cs="Arial"/>
          <w:b/>
          <w:bCs/>
          <w:u w:val="single"/>
          <w:lang w:val="en-US"/>
        </w:rPr>
        <w:t>Supplier Questionnaire part 2</w:t>
      </w:r>
    </w:p>
    <w:p w:rsidR="0048041F" w:rsidP="27CFE31E" w:rsidRDefault="370CF2CD" w14:paraId="560D83A0" w14:textId="6E930AA0">
      <w:pPr>
        <w:spacing w:after="0"/>
      </w:pPr>
      <w:r w:rsidRPr="27CFE31E">
        <w:rPr>
          <w:rFonts w:ascii="Arial" w:hAnsi="Arial" w:eastAsia="Arial" w:cs="Arial"/>
          <w:i/>
          <w:iCs/>
        </w:rPr>
        <w:t>(please read the specification on page 6 before completing)</w:t>
      </w:r>
      <w:r w:rsidRPr="27CFE31E">
        <w:rPr>
          <w:rFonts w:ascii="Arial" w:hAnsi="Arial" w:eastAsia="Arial" w:cs="Arial"/>
        </w:rPr>
        <w:t xml:space="preserve"> </w:t>
      </w:r>
    </w:p>
    <w:p w:rsidR="0048041F" w:rsidP="27CFE31E" w:rsidRDefault="370CF2CD" w14:paraId="1215E2B9" w14:textId="6A33FCCC">
      <w:pPr>
        <w:spacing w:after="0"/>
      </w:pPr>
      <w:r w:rsidRPr="27CFE31E">
        <w:rPr>
          <w:rFonts w:ascii="Arial" w:hAnsi="Arial" w:eastAsia="Arial" w:cs="Arial"/>
          <w:b/>
          <w:bCs/>
          <w:sz w:val="22"/>
          <w:szCs w:val="22"/>
          <w:lang w:val="en-US"/>
        </w:rPr>
        <w:t xml:space="preserve"> </w:t>
      </w:r>
    </w:p>
    <w:p w:rsidR="0048041F" w:rsidP="27CFE31E" w:rsidRDefault="370CF2CD" w14:paraId="53DC6D9A" w14:textId="672F35F1">
      <w:pPr>
        <w:spacing w:after="0"/>
      </w:pPr>
      <w:r w:rsidRPr="27CFE31E">
        <w:rPr>
          <w:rFonts w:ascii="Arial" w:hAnsi="Arial" w:eastAsia="Arial" w:cs="Arial"/>
          <w:b/>
          <w:bCs/>
          <w:sz w:val="22"/>
          <w:szCs w:val="22"/>
          <w:u w:val="single"/>
          <w:lang w:val="en-US"/>
        </w:rPr>
        <w:t>In addition to your experience in section 9 of the above, please can you attach one document with:</w:t>
      </w:r>
    </w:p>
    <w:p w:rsidR="0048041F" w:rsidP="27CFE31E" w:rsidRDefault="370CF2CD" w14:paraId="11E184F0" w14:textId="73CC7930">
      <w:pPr>
        <w:pStyle w:val="ListParagraph"/>
        <w:numPr>
          <w:ilvl w:val="0"/>
          <w:numId w:val="9"/>
        </w:numPr>
        <w:spacing w:after="0"/>
        <w:ind w:left="360"/>
        <w:rPr>
          <w:rFonts w:ascii="Arial" w:hAnsi="Arial" w:eastAsia="Arial" w:cs="Arial"/>
          <w:b/>
          <w:bCs/>
          <w:sz w:val="22"/>
          <w:szCs w:val="22"/>
          <w:lang w:val="en-US"/>
        </w:rPr>
      </w:pPr>
      <w:r w:rsidRPr="27CFE31E">
        <w:rPr>
          <w:rFonts w:ascii="Arial" w:hAnsi="Arial" w:eastAsia="Arial" w:cs="Arial"/>
          <w:sz w:val="22"/>
          <w:szCs w:val="22"/>
        </w:rPr>
        <w:t>Brief description of successfully delivering projects of a similar nature, detailing the quality, experience and technical skills of the delivery team who will deliver against this contract. We’re looking for experience not just with other charities, but organisations that are set up and work similarly to Ageing Better (e.g. in terms of audience and goals</w:t>
      </w:r>
      <w:r w:rsidRPr="27CFE31E">
        <w:rPr>
          <w:rFonts w:ascii="Arial" w:hAnsi="Arial" w:eastAsia="Arial" w:cs="Arial"/>
          <w:sz w:val="22"/>
          <w:szCs w:val="22"/>
          <w:lang w:val="en-US"/>
        </w:rPr>
        <w:t xml:space="preserve">). </w:t>
      </w:r>
      <w:r w:rsidRPr="27CFE31E">
        <w:rPr>
          <w:rFonts w:ascii="Arial" w:hAnsi="Arial" w:eastAsia="Arial" w:cs="Arial"/>
          <w:b/>
          <w:bCs/>
          <w:sz w:val="22"/>
          <w:szCs w:val="22"/>
          <w:lang w:val="en-US"/>
        </w:rPr>
        <w:t>Max 200 words.</w:t>
      </w:r>
    </w:p>
    <w:p w:rsidR="0048041F" w:rsidP="27CFE31E" w:rsidRDefault="370CF2CD" w14:paraId="15AD7475" w14:textId="7723E344">
      <w:pPr>
        <w:pStyle w:val="ListParagraph"/>
        <w:numPr>
          <w:ilvl w:val="0"/>
          <w:numId w:val="9"/>
        </w:numPr>
        <w:spacing w:after="0"/>
        <w:ind w:left="360"/>
        <w:rPr>
          <w:rFonts w:ascii="Arial" w:hAnsi="Arial" w:eastAsia="Arial" w:cs="Arial"/>
          <w:b/>
          <w:bCs/>
          <w:sz w:val="22"/>
          <w:szCs w:val="22"/>
        </w:rPr>
      </w:pPr>
      <w:r w:rsidRPr="27CFE31E">
        <w:rPr>
          <w:rFonts w:ascii="Arial" w:hAnsi="Arial" w:eastAsia="Arial" w:cs="Arial"/>
          <w:sz w:val="22"/>
          <w:szCs w:val="22"/>
          <w:lang w:val="en-US"/>
        </w:rPr>
        <w:t>Brief description of</w:t>
      </w:r>
      <w:r w:rsidRPr="27CFE31E">
        <w:rPr>
          <w:rFonts w:ascii="Arial" w:hAnsi="Arial" w:eastAsia="Arial" w:cs="Arial"/>
          <w:sz w:val="22"/>
          <w:szCs w:val="22"/>
        </w:rPr>
        <w:t xml:space="preserve"> how you will ensure timely and effective </w:t>
      </w:r>
      <w:proofErr w:type="gramStart"/>
      <w:r w:rsidRPr="27CFE31E">
        <w:rPr>
          <w:rFonts w:ascii="Arial" w:hAnsi="Arial" w:eastAsia="Arial" w:cs="Arial"/>
          <w:sz w:val="22"/>
          <w:szCs w:val="22"/>
        </w:rPr>
        <w:t>communications</w:t>
      </w:r>
      <w:proofErr w:type="gramEnd"/>
      <w:r w:rsidRPr="27CFE31E">
        <w:rPr>
          <w:rFonts w:ascii="Arial" w:hAnsi="Arial" w:eastAsia="Arial" w:cs="Arial"/>
          <w:sz w:val="22"/>
          <w:szCs w:val="22"/>
        </w:rPr>
        <w:t xml:space="preserve"> with Ageing Better, and how you will manage and monitor performance throughout the term of the </w:t>
      </w:r>
      <w:proofErr w:type="spellStart"/>
      <w:proofErr w:type="gramStart"/>
      <w:r w:rsidRPr="27CFE31E">
        <w:rPr>
          <w:rFonts w:ascii="Arial" w:hAnsi="Arial" w:eastAsia="Arial" w:cs="Arial"/>
          <w:sz w:val="22"/>
          <w:szCs w:val="22"/>
        </w:rPr>
        <w:t>contract.</w:t>
      </w:r>
      <w:r w:rsidRPr="27CFE31E">
        <w:rPr>
          <w:rFonts w:ascii="Arial" w:hAnsi="Arial" w:eastAsia="Arial" w:cs="Arial"/>
          <w:b/>
          <w:bCs/>
          <w:sz w:val="22"/>
          <w:szCs w:val="22"/>
        </w:rPr>
        <w:t>Max</w:t>
      </w:r>
      <w:proofErr w:type="spellEnd"/>
      <w:proofErr w:type="gramEnd"/>
      <w:r w:rsidRPr="27CFE31E">
        <w:rPr>
          <w:rFonts w:ascii="Arial" w:hAnsi="Arial" w:eastAsia="Arial" w:cs="Arial"/>
          <w:b/>
          <w:bCs/>
          <w:sz w:val="22"/>
          <w:szCs w:val="22"/>
        </w:rPr>
        <w:t xml:space="preserve"> 200 words.</w:t>
      </w:r>
    </w:p>
    <w:p w:rsidR="0048041F" w:rsidP="27CFE31E" w:rsidRDefault="370CF2CD" w14:paraId="7414C992" w14:textId="6FE062B6">
      <w:pPr>
        <w:pStyle w:val="ListParagraph"/>
        <w:numPr>
          <w:ilvl w:val="0"/>
          <w:numId w:val="9"/>
        </w:numPr>
        <w:spacing w:after="0"/>
        <w:ind w:left="360"/>
        <w:jc w:val="both"/>
        <w:rPr>
          <w:rFonts w:ascii="Times New Roman" w:hAnsi="Times New Roman" w:eastAsia="Times New Roman" w:cs="Times New Roman"/>
          <w:b/>
          <w:bCs/>
        </w:rPr>
      </w:pPr>
      <w:r w:rsidRPr="27CFE31E">
        <w:rPr>
          <w:rFonts w:ascii="Arial" w:hAnsi="Arial" w:eastAsia="Arial" w:cs="Arial"/>
          <w:color w:val="191919"/>
          <w:sz w:val="22"/>
          <w:szCs w:val="22"/>
        </w:rPr>
        <w:t xml:space="preserve">Please outline your approach to the project, showing how you will approach each aspect of the work to ensure the delivery of our aims. Please also highlight any challenges you foresee and how these might be overcome. </w:t>
      </w:r>
      <w:r w:rsidRPr="27CFE31E">
        <w:rPr>
          <w:rFonts w:ascii="Times New Roman" w:hAnsi="Times New Roman" w:eastAsia="Times New Roman" w:cs="Times New Roman"/>
          <w:b/>
          <w:bCs/>
        </w:rPr>
        <w:t>Max 300 words.</w:t>
      </w:r>
    </w:p>
    <w:p w:rsidR="0048041F" w:rsidP="27CFE31E" w:rsidRDefault="370CF2CD" w14:paraId="2D93868B" w14:textId="20F9AB32">
      <w:pPr>
        <w:spacing w:after="0"/>
        <w:ind w:left="360"/>
        <w:rPr>
          <w:rFonts w:ascii="Arial" w:hAnsi="Arial" w:eastAsia="Arial" w:cs="Arial"/>
          <w:sz w:val="22"/>
          <w:szCs w:val="22"/>
          <w:lang w:val="en-US"/>
        </w:rPr>
      </w:pPr>
      <w:r w:rsidRPr="27CFE31E">
        <w:rPr>
          <w:rFonts w:ascii="Arial" w:hAnsi="Arial" w:eastAsia="Arial" w:cs="Arial"/>
          <w:sz w:val="22"/>
          <w:szCs w:val="22"/>
          <w:lang w:val="en-US"/>
        </w:rPr>
        <w:t xml:space="preserve"> </w:t>
      </w:r>
    </w:p>
    <w:p w:rsidR="0048041F" w:rsidP="27CFE31E" w:rsidRDefault="370CF2CD" w14:paraId="253F8EB1" w14:textId="4F4251C8">
      <w:pPr>
        <w:spacing w:after="0"/>
        <w:ind w:left="360"/>
      </w:pPr>
      <w:r w:rsidRPr="27CFE31E">
        <w:rPr>
          <w:rFonts w:ascii="Arial" w:hAnsi="Arial" w:eastAsia="Arial" w:cs="Arial"/>
          <w:b/>
          <w:bCs/>
          <w:i/>
          <w:iCs/>
          <w:sz w:val="22"/>
          <w:szCs w:val="22"/>
          <w:lang w:val="en-US"/>
        </w:rPr>
        <w:t>Please also complete the declaration at the end of this document</w:t>
      </w:r>
    </w:p>
    <w:p w:rsidR="0048041F" w:rsidRDefault="0048041F" w14:paraId="27ABB73D" w14:textId="189EC381"/>
    <w:p w:rsidR="0048041F" w:rsidP="27CFE31E" w:rsidRDefault="0048041F" w14:paraId="603235F2" w14:textId="3DD5D50E">
      <w:pPr>
        <w:spacing w:after="0"/>
        <w:jc w:val="center"/>
        <w:rPr>
          <w:rFonts w:ascii="Arial" w:hAnsi="Arial" w:eastAsia="Arial" w:cs="Arial"/>
          <w:b/>
          <w:bCs/>
          <w:sz w:val="22"/>
          <w:szCs w:val="22"/>
          <w:u w:val="single"/>
        </w:rPr>
      </w:pPr>
    </w:p>
    <w:p w:rsidR="0048041F" w:rsidP="27CFE31E" w:rsidRDefault="0048041F" w14:paraId="5BA42DE1" w14:textId="7C234470">
      <w:pPr>
        <w:spacing w:after="0"/>
        <w:jc w:val="center"/>
        <w:rPr>
          <w:rFonts w:ascii="Arial" w:hAnsi="Arial" w:eastAsia="Arial" w:cs="Arial"/>
          <w:b/>
          <w:bCs/>
          <w:sz w:val="22"/>
          <w:szCs w:val="22"/>
          <w:u w:val="single"/>
        </w:rPr>
      </w:pPr>
    </w:p>
    <w:p w:rsidR="0048041F" w:rsidP="27CFE31E" w:rsidRDefault="0048041F" w14:paraId="03FF4183" w14:textId="3BE04618">
      <w:pPr>
        <w:spacing w:after="0"/>
        <w:jc w:val="center"/>
        <w:rPr>
          <w:rFonts w:ascii="Arial" w:hAnsi="Arial" w:eastAsia="Arial" w:cs="Arial"/>
          <w:b/>
          <w:bCs/>
          <w:sz w:val="22"/>
          <w:szCs w:val="22"/>
          <w:u w:val="single"/>
        </w:rPr>
      </w:pPr>
    </w:p>
    <w:p w:rsidR="0048041F" w:rsidP="27CFE31E" w:rsidRDefault="0048041F" w14:paraId="0F7E1DA5" w14:textId="7AF7DDFD">
      <w:pPr>
        <w:spacing w:after="0"/>
        <w:jc w:val="center"/>
        <w:rPr>
          <w:rFonts w:ascii="Arial" w:hAnsi="Arial" w:eastAsia="Arial" w:cs="Arial"/>
          <w:b/>
          <w:bCs/>
          <w:sz w:val="22"/>
          <w:szCs w:val="22"/>
          <w:u w:val="single"/>
        </w:rPr>
      </w:pPr>
    </w:p>
    <w:p w:rsidR="0048041F" w:rsidP="27CFE31E" w:rsidRDefault="0048041F" w14:paraId="1B142D4F" w14:textId="5D2C14C6">
      <w:pPr>
        <w:spacing w:after="0"/>
        <w:jc w:val="center"/>
        <w:rPr>
          <w:rFonts w:ascii="Arial" w:hAnsi="Arial" w:eastAsia="Arial" w:cs="Arial"/>
          <w:b/>
          <w:bCs/>
          <w:sz w:val="22"/>
          <w:szCs w:val="22"/>
          <w:u w:val="single"/>
        </w:rPr>
      </w:pPr>
    </w:p>
    <w:p w:rsidR="0048041F" w:rsidP="27CFE31E" w:rsidRDefault="0048041F" w14:paraId="20F3787B" w14:textId="2580F001">
      <w:pPr>
        <w:spacing w:after="0"/>
        <w:jc w:val="center"/>
        <w:rPr>
          <w:rFonts w:ascii="Arial" w:hAnsi="Arial" w:eastAsia="Arial" w:cs="Arial"/>
          <w:b/>
          <w:bCs/>
          <w:sz w:val="22"/>
          <w:szCs w:val="22"/>
          <w:u w:val="single"/>
        </w:rPr>
      </w:pPr>
    </w:p>
    <w:p w:rsidR="0048041F" w:rsidP="27CFE31E" w:rsidRDefault="0048041F" w14:paraId="1676DFC2" w14:textId="00A01E3C">
      <w:pPr>
        <w:spacing w:after="0"/>
        <w:jc w:val="center"/>
        <w:rPr>
          <w:rFonts w:ascii="Arial" w:hAnsi="Arial" w:eastAsia="Arial" w:cs="Arial"/>
          <w:b/>
          <w:bCs/>
          <w:sz w:val="22"/>
          <w:szCs w:val="22"/>
          <w:u w:val="single"/>
        </w:rPr>
      </w:pPr>
    </w:p>
    <w:p w:rsidR="0048041F" w:rsidP="27CFE31E" w:rsidRDefault="0048041F" w14:paraId="4B366AF1" w14:textId="02B5E3E8">
      <w:pPr>
        <w:spacing w:after="0"/>
        <w:jc w:val="center"/>
        <w:rPr>
          <w:rFonts w:ascii="Arial" w:hAnsi="Arial" w:eastAsia="Arial" w:cs="Arial"/>
          <w:b/>
          <w:bCs/>
          <w:sz w:val="22"/>
          <w:szCs w:val="22"/>
          <w:u w:val="single"/>
        </w:rPr>
      </w:pPr>
    </w:p>
    <w:p w:rsidR="0048041F" w:rsidP="27CFE31E" w:rsidRDefault="0048041F" w14:paraId="36D19305" w14:textId="27AAA347">
      <w:pPr>
        <w:spacing w:after="0"/>
        <w:jc w:val="center"/>
        <w:rPr>
          <w:rFonts w:ascii="Arial" w:hAnsi="Arial" w:eastAsia="Arial" w:cs="Arial"/>
          <w:b/>
          <w:bCs/>
          <w:sz w:val="22"/>
          <w:szCs w:val="22"/>
          <w:u w:val="single"/>
        </w:rPr>
      </w:pPr>
    </w:p>
    <w:p w:rsidR="0048041F" w:rsidP="27CFE31E" w:rsidRDefault="0048041F" w14:paraId="7CE96ABD" w14:textId="4600C137">
      <w:pPr>
        <w:spacing w:after="0"/>
        <w:jc w:val="center"/>
        <w:rPr>
          <w:rFonts w:ascii="Arial" w:hAnsi="Arial" w:eastAsia="Arial" w:cs="Arial"/>
          <w:b/>
          <w:bCs/>
          <w:sz w:val="22"/>
          <w:szCs w:val="22"/>
          <w:u w:val="single"/>
        </w:rPr>
      </w:pPr>
    </w:p>
    <w:p w:rsidR="0048041F" w:rsidP="27CFE31E" w:rsidRDefault="0048041F" w14:paraId="16081E08" w14:textId="40F9CBDE">
      <w:pPr>
        <w:spacing w:after="0"/>
        <w:jc w:val="center"/>
        <w:rPr>
          <w:rFonts w:ascii="Arial" w:hAnsi="Arial" w:eastAsia="Arial" w:cs="Arial"/>
          <w:b/>
          <w:bCs/>
          <w:sz w:val="22"/>
          <w:szCs w:val="22"/>
          <w:u w:val="single"/>
        </w:rPr>
      </w:pPr>
    </w:p>
    <w:p w:rsidR="0048041F" w:rsidP="27CFE31E" w:rsidRDefault="0048041F" w14:paraId="607C4D06" w14:textId="522A2109">
      <w:pPr>
        <w:spacing w:after="0"/>
        <w:jc w:val="center"/>
        <w:rPr>
          <w:rFonts w:ascii="Arial" w:hAnsi="Arial" w:eastAsia="Arial" w:cs="Arial"/>
          <w:b/>
          <w:bCs/>
          <w:sz w:val="22"/>
          <w:szCs w:val="22"/>
          <w:u w:val="single"/>
        </w:rPr>
      </w:pPr>
    </w:p>
    <w:p w:rsidR="0048041F" w:rsidP="27CFE31E" w:rsidRDefault="0048041F" w14:paraId="530B8323" w14:textId="0F9FFB73">
      <w:pPr>
        <w:spacing w:after="0"/>
        <w:jc w:val="center"/>
        <w:rPr>
          <w:rFonts w:ascii="Arial" w:hAnsi="Arial" w:eastAsia="Arial" w:cs="Arial"/>
          <w:b/>
          <w:bCs/>
          <w:sz w:val="22"/>
          <w:szCs w:val="22"/>
          <w:u w:val="single"/>
        </w:rPr>
      </w:pPr>
    </w:p>
    <w:p w:rsidR="0048041F" w:rsidP="27CFE31E" w:rsidRDefault="0048041F" w14:paraId="15712F28" w14:textId="5E38EC27">
      <w:pPr>
        <w:spacing w:after="0"/>
        <w:jc w:val="center"/>
        <w:rPr>
          <w:rFonts w:ascii="Arial" w:hAnsi="Arial" w:eastAsia="Arial" w:cs="Arial"/>
          <w:b/>
          <w:bCs/>
          <w:sz w:val="22"/>
          <w:szCs w:val="22"/>
          <w:u w:val="single"/>
        </w:rPr>
      </w:pPr>
    </w:p>
    <w:p w:rsidR="0048041F" w:rsidP="27CFE31E" w:rsidRDefault="0048041F" w14:paraId="1ACD3BE0" w14:textId="749A993C">
      <w:pPr>
        <w:spacing w:after="0"/>
        <w:jc w:val="center"/>
        <w:rPr>
          <w:rFonts w:ascii="Arial" w:hAnsi="Arial" w:eastAsia="Arial" w:cs="Arial"/>
          <w:b/>
          <w:bCs/>
          <w:sz w:val="22"/>
          <w:szCs w:val="22"/>
          <w:u w:val="single"/>
        </w:rPr>
      </w:pPr>
    </w:p>
    <w:p w:rsidR="003A2FDE" w:rsidP="00051BCE" w:rsidRDefault="003A2FDE" w14:paraId="6463F61C" w14:textId="77777777">
      <w:pPr>
        <w:spacing w:after="0"/>
        <w:rPr>
          <w:rFonts w:ascii="Arial" w:hAnsi="Arial" w:eastAsia="Arial" w:cs="Arial"/>
          <w:b/>
          <w:bCs/>
          <w:sz w:val="22"/>
          <w:szCs w:val="22"/>
          <w:u w:val="single"/>
        </w:rPr>
      </w:pPr>
    </w:p>
    <w:p w:rsidR="0048041F" w:rsidP="00051BCE" w:rsidRDefault="370CF2CD" w14:paraId="7AF8E130" w14:textId="6741DA63">
      <w:pPr>
        <w:spacing w:after="0"/>
      </w:pPr>
      <w:r w:rsidRPr="27CFE31E">
        <w:rPr>
          <w:rFonts w:ascii="Arial" w:hAnsi="Arial" w:eastAsia="Arial" w:cs="Arial"/>
          <w:b/>
          <w:bCs/>
          <w:sz w:val="22"/>
          <w:szCs w:val="22"/>
          <w:u w:val="single"/>
        </w:rPr>
        <w:lastRenderedPageBreak/>
        <w:t>Specification</w:t>
      </w:r>
    </w:p>
    <w:p w:rsidR="0048041F" w:rsidP="27CFE31E" w:rsidRDefault="370CF2CD" w14:paraId="2C146DFB" w14:textId="40C5C150">
      <w:pPr>
        <w:spacing w:after="0"/>
        <w:jc w:val="center"/>
      </w:pPr>
      <w:r w:rsidRPr="27CFE31E">
        <w:rPr>
          <w:rFonts w:ascii="Arial" w:hAnsi="Arial" w:eastAsia="Arial" w:cs="Arial"/>
          <w:b/>
          <w:bCs/>
          <w:sz w:val="22"/>
          <w:szCs w:val="22"/>
        </w:rPr>
        <w:t xml:space="preserve"> </w:t>
      </w:r>
    </w:p>
    <w:p w:rsidR="0048041F" w:rsidP="27CFE31E" w:rsidRDefault="370CF2CD" w14:paraId="61655434" w14:textId="32823029">
      <w:pPr>
        <w:spacing w:after="0"/>
      </w:pPr>
      <w:r w:rsidRPr="27CFE31E">
        <w:rPr>
          <w:rFonts w:ascii="Arial" w:hAnsi="Arial" w:eastAsia="Arial" w:cs="Arial"/>
          <w:sz w:val="22"/>
          <w:szCs w:val="22"/>
        </w:rPr>
        <w:t xml:space="preserve">Please provide your Quotation against the following Specification </w:t>
      </w:r>
      <w:r w:rsidRPr="27CFE31E">
        <w:rPr>
          <w:rFonts w:ascii="Arial" w:hAnsi="Arial" w:eastAsia="Arial" w:cs="Arial"/>
          <w:b/>
          <w:bCs/>
          <w:sz w:val="22"/>
          <w:szCs w:val="22"/>
        </w:rPr>
        <w:t>for the period</w:t>
      </w:r>
      <w:r w:rsidRPr="27CFE31E">
        <w:rPr>
          <w:rFonts w:ascii="Arial" w:hAnsi="Arial" w:eastAsia="Arial" w:cs="Arial"/>
          <w:sz w:val="22"/>
          <w:szCs w:val="22"/>
        </w:rPr>
        <w:t xml:space="preserve"> </w:t>
      </w:r>
      <w:r w:rsidRPr="27CFE31E">
        <w:rPr>
          <w:rFonts w:ascii="Arial" w:hAnsi="Arial" w:eastAsia="Arial" w:cs="Arial"/>
          <w:b/>
          <w:bCs/>
          <w:sz w:val="22"/>
          <w:szCs w:val="22"/>
        </w:rPr>
        <w:t>April 2026-April 2027:</w:t>
      </w:r>
    </w:p>
    <w:p w:rsidR="0048041F" w:rsidP="27CFE31E" w:rsidRDefault="370CF2CD" w14:paraId="656D5E3B" w14:textId="294CB8D2">
      <w:pPr>
        <w:spacing w:after="0"/>
      </w:pPr>
      <w:r w:rsidRPr="27CFE31E">
        <w:rPr>
          <w:rFonts w:ascii="Arial" w:hAnsi="Arial" w:eastAsia="Arial" w:cs="Arial"/>
          <w:b/>
          <w:bCs/>
        </w:rPr>
        <w:t xml:space="preserve"> </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100"/>
        <w:gridCol w:w="2415"/>
        <w:gridCol w:w="1560"/>
        <w:gridCol w:w="1140"/>
        <w:gridCol w:w="420"/>
        <w:gridCol w:w="1140"/>
      </w:tblGrid>
      <w:tr w:rsidR="27CFE31E" w:rsidTr="27CFE31E" w14:paraId="0582921C" w14:textId="77777777">
        <w:trPr>
          <w:gridAfter w:val="1"/>
          <w:wAfter w:w="1140" w:type="dxa"/>
          <w:trHeight w:val="285"/>
        </w:trPr>
        <w:tc>
          <w:tcPr>
            <w:tcW w:w="2100" w:type="dxa"/>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4495A52F" w14:textId="62CCF6F0">
            <w:pPr>
              <w:spacing w:after="0"/>
            </w:pPr>
            <w:r w:rsidRPr="27CFE31E">
              <w:rPr>
                <w:rFonts w:ascii="Arial" w:hAnsi="Arial" w:eastAsia="Arial" w:cs="Arial"/>
                <w:b/>
                <w:bCs/>
                <w:color w:val="000000" w:themeColor="text1"/>
                <w:u w:val="single"/>
              </w:rPr>
              <w:t>Team member</w:t>
            </w:r>
            <w:r w:rsidRPr="27CFE31E">
              <w:rPr>
                <w:rFonts w:ascii="Arial" w:hAnsi="Arial" w:eastAsia="Arial" w:cs="Arial"/>
                <w:b/>
                <w:bCs/>
                <w:color w:val="000000" w:themeColor="text1"/>
              </w:rPr>
              <w:t xml:space="preserve"> </w:t>
            </w:r>
          </w:p>
        </w:tc>
        <w:tc>
          <w:tcPr>
            <w:tcW w:w="2415" w:type="dxa"/>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23438EC1" w14:textId="02C22ED1">
            <w:pPr>
              <w:spacing w:after="0"/>
            </w:pPr>
            <w:r w:rsidRPr="27CFE31E">
              <w:rPr>
                <w:rFonts w:ascii="Arial" w:hAnsi="Arial" w:eastAsia="Arial" w:cs="Arial"/>
                <w:b/>
                <w:bCs/>
                <w:color w:val="000000" w:themeColor="text1"/>
                <w:u w:val="single"/>
              </w:rPr>
              <w:t>Role</w:t>
            </w:r>
            <w:r w:rsidRPr="27CFE31E">
              <w:rPr>
                <w:rFonts w:ascii="Arial" w:hAnsi="Arial" w:eastAsia="Arial" w:cs="Arial"/>
                <w:b/>
                <w:bCs/>
                <w:color w:val="000000" w:themeColor="text1"/>
              </w:rPr>
              <w:t xml:space="preserve"> </w:t>
            </w:r>
          </w:p>
        </w:tc>
        <w:tc>
          <w:tcPr>
            <w:tcW w:w="1560" w:type="dxa"/>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7E17E660" w14:textId="0EEC0E03">
            <w:pPr>
              <w:spacing w:after="0"/>
            </w:pPr>
            <w:r w:rsidRPr="27CFE31E">
              <w:rPr>
                <w:rFonts w:ascii="Arial" w:hAnsi="Arial" w:eastAsia="Arial" w:cs="Arial"/>
                <w:b/>
                <w:bCs/>
                <w:color w:val="000000" w:themeColor="text1"/>
                <w:u w:val="single"/>
              </w:rPr>
              <w:t>Price per day (excl. VAT)</w:t>
            </w:r>
            <w:r w:rsidRPr="27CFE31E">
              <w:rPr>
                <w:rFonts w:ascii="Arial" w:hAnsi="Arial" w:eastAsia="Arial" w:cs="Arial"/>
                <w:b/>
                <w:bCs/>
                <w:color w:val="000000" w:themeColor="text1"/>
              </w:rPr>
              <w:t xml:space="preserve"> </w:t>
            </w:r>
          </w:p>
        </w:tc>
        <w:tc>
          <w:tcPr>
            <w:tcW w:w="1560" w:type="dxa"/>
            <w:gridSpan w:val="2"/>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07ECF378" w14:textId="7B7620FD">
            <w:pPr>
              <w:spacing w:after="0"/>
            </w:pPr>
            <w:r w:rsidRPr="27CFE31E">
              <w:rPr>
                <w:rFonts w:ascii="Arial" w:hAnsi="Arial" w:eastAsia="Arial" w:cs="Arial"/>
                <w:b/>
                <w:bCs/>
                <w:color w:val="000000" w:themeColor="text1"/>
                <w:u w:val="single"/>
              </w:rPr>
              <w:t>Total days per month</w:t>
            </w:r>
            <w:r w:rsidRPr="27CFE31E">
              <w:rPr>
                <w:rFonts w:ascii="Arial" w:hAnsi="Arial" w:eastAsia="Arial" w:cs="Arial"/>
                <w:b/>
                <w:bCs/>
                <w:color w:val="000000" w:themeColor="text1"/>
              </w:rPr>
              <w:t xml:space="preserve"> within the budget specified</w:t>
            </w:r>
          </w:p>
        </w:tc>
      </w:tr>
      <w:tr w:rsidR="27CFE31E" w:rsidTr="27CFE31E" w14:paraId="4047D3B8" w14:textId="77777777">
        <w:trPr>
          <w:gridAfter w:val="1"/>
          <w:wAfter w:w="1140" w:type="dxa"/>
          <w:trHeight w:val="285"/>
        </w:trPr>
        <w:tc>
          <w:tcPr>
            <w:tcW w:w="2100" w:type="dxa"/>
            <w:tcBorders>
              <w:top w:val="single" w:color="auto" w:sz="8" w:space="0"/>
              <w:left w:val="single" w:color="auto" w:sz="8" w:space="0"/>
              <w:bottom w:val="single" w:color="auto" w:sz="8" w:space="0"/>
              <w:right w:val="single" w:color="auto" w:sz="8" w:space="0"/>
            </w:tcBorders>
          </w:tcPr>
          <w:p w:rsidR="27CFE31E" w:rsidP="27CFE31E" w:rsidRDefault="27CFE31E" w14:paraId="1DA161D3" w14:textId="062ADE7D">
            <w:pPr>
              <w:spacing w:after="0"/>
            </w:pPr>
            <w:r w:rsidRPr="27CFE31E">
              <w:rPr>
                <w:rFonts w:ascii="Arial" w:hAnsi="Arial" w:eastAsia="Arial" w:cs="Arial"/>
                <w:b/>
                <w:bCs/>
                <w:u w:val="single"/>
              </w:rPr>
              <w:t xml:space="preserve"> </w:t>
            </w:r>
            <w:r w:rsidRPr="27CFE31E">
              <w:rPr>
                <w:rFonts w:ascii="Arial" w:hAnsi="Arial" w:eastAsia="Arial" w:cs="Arial"/>
              </w:rPr>
              <w:t xml:space="preserve"> </w:t>
            </w:r>
            <w:r w:rsidRPr="27CFE31E">
              <w:rPr>
                <w:rFonts w:ascii="Arial" w:hAnsi="Arial" w:eastAsia="Arial" w:cs="Arial"/>
                <w:color w:val="000000" w:themeColor="text1"/>
                <w:highlight w:val="lightGray"/>
              </w:rPr>
              <w:t>[insert details]</w:t>
            </w:r>
          </w:p>
        </w:tc>
        <w:tc>
          <w:tcPr>
            <w:tcW w:w="2415" w:type="dxa"/>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64650C42" w14:textId="17B8EF66">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r w:rsidRPr="27CFE31E">
              <w:rPr>
                <w:rFonts w:ascii="Arial" w:hAnsi="Arial" w:eastAsia="Arial" w:cs="Arial"/>
                <w:color w:val="000000" w:themeColor="text1"/>
              </w:rPr>
              <w:t xml:space="preserve"> </w:t>
            </w:r>
            <w:r w:rsidRPr="27CFE31E">
              <w:rPr>
                <w:rFonts w:ascii="Arial" w:hAnsi="Arial" w:eastAsia="Arial" w:cs="Arial"/>
                <w:color w:val="000000" w:themeColor="text1"/>
                <w:highlight w:val="lightGray"/>
              </w:rPr>
              <w:t>[insert details]</w:t>
            </w:r>
          </w:p>
        </w:tc>
        <w:tc>
          <w:tcPr>
            <w:tcW w:w="1560" w:type="dxa"/>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25ADDD38" w14:textId="64542D52">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r w:rsidRPr="27CFE31E">
              <w:rPr>
                <w:rFonts w:ascii="Arial" w:hAnsi="Arial" w:eastAsia="Arial" w:cs="Arial"/>
                <w:color w:val="000000" w:themeColor="text1"/>
              </w:rPr>
              <w:t xml:space="preserve"> </w:t>
            </w:r>
            <w:r w:rsidRPr="27CFE31E">
              <w:rPr>
                <w:rFonts w:ascii="Arial" w:hAnsi="Arial" w:eastAsia="Arial" w:cs="Arial"/>
                <w:color w:val="000000" w:themeColor="text1"/>
                <w:highlight w:val="lightGray"/>
              </w:rPr>
              <w:t>[insert details]</w:t>
            </w:r>
          </w:p>
        </w:tc>
        <w:tc>
          <w:tcPr>
            <w:tcW w:w="1560" w:type="dxa"/>
            <w:gridSpan w:val="2"/>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76509F8B" w14:textId="6725C9A2">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r w:rsidRPr="27CFE31E">
              <w:rPr>
                <w:rFonts w:ascii="Arial" w:hAnsi="Arial" w:eastAsia="Arial" w:cs="Arial"/>
                <w:color w:val="000000" w:themeColor="text1"/>
              </w:rPr>
              <w:t xml:space="preserve"> </w:t>
            </w:r>
            <w:r w:rsidRPr="27CFE31E">
              <w:rPr>
                <w:rFonts w:ascii="Arial" w:hAnsi="Arial" w:eastAsia="Arial" w:cs="Arial"/>
                <w:color w:val="000000" w:themeColor="text1"/>
                <w:highlight w:val="lightGray"/>
              </w:rPr>
              <w:t>[insert details]</w:t>
            </w:r>
          </w:p>
        </w:tc>
      </w:tr>
      <w:tr w:rsidR="27CFE31E" w:rsidTr="27CFE31E" w14:paraId="275AE921" w14:textId="77777777">
        <w:trPr>
          <w:gridAfter w:val="1"/>
          <w:wAfter w:w="1140" w:type="dxa"/>
          <w:trHeight w:val="285"/>
        </w:trPr>
        <w:tc>
          <w:tcPr>
            <w:tcW w:w="2100" w:type="dxa"/>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4324AA4A" w14:textId="040A128D">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r w:rsidRPr="27CFE31E">
              <w:rPr>
                <w:rFonts w:ascii="Arial" w:hAnsi="Arial" w:eastAsia="Arial" w:cs="Arial"/>
                <w:color w:val="000000" w:themeColor="text1"/>
              </w:rPr>
              <w:t xml:space="preserve"> </w:t>
            </w:r>
            <w:r w:rsidRPr="27CFE31E">
              <w:rPr>
                <w:rFonts w:ascii="Arial" w:hAnsi="Arial" w:eastAsia="Arial" w:cs="Arial"/>
                <w:color w:val="000000" w:themeColor="text1"/>
                <w:highlight w:val="lightGray"/>
              </w:rPr>
              <w:t>[insert details]</w:t>
            </w:r>
          </w:p>
        </w:tc>
        <w:tc>
          <w:tcPr>
            <w:tcW w:w="2415" w:type="dxa"/>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45F49217" w14:textId="6EF72477">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r w:rsidRPr="27CFE31E">
              <w:rPr>
                <w:rFonts w:ascii="Arial" w:hAnsi="Arial" w:eastAsia="Arial" w:cs="Arial"/>
                <w:color w:val="000000" w:themeColor="text1"/>
              </w:rPr>
              <w:t xml:space="preserve"> </w:t>
            </w:r>
            <w:r w:rsidRPr="27CFE31E">
              <w:rPr>
                <w:rFonts w:ascii="Arial" w:hAnsi="Arial" w:eastAsia="Arial" w:cs="Arial"/>
                <w:color w:val="000000" w:themeColor="text1"/>
                <w:highlight w:val="lightGray"/>
              </w:rPr>
              <w:t>[insert details]</w:t>
            </w:r>
          </w:p>
        </w:tc>
        <w:tc>
          <w:tcPr>
            <w:tcW w:w="1560" w:type="dxa"/>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5352DA0A" w14:textId="4521D6F8">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r w:rsidRPr="27CFE31E">
              <w:rPr>
                <w:rFonts w:ascii="Arial" w:hAnsi="Arial" w:eastAsia="Arial" w:cs="Arial"/>
                <w:color w:val="000000" w:themeColor="text1"/>
              </w:rPr>
              <w:t xml:space="preserve"> </w:t>
            </w:r>
            <w:r w:rsidRPr="27CFE31E">
              <w:rPr>
                <w:rFonts w:ascii="Arial" w:hAnsi="Arial" w:eastAsia="Arial" w:cs="Arial"/>
                <w:color w:val="000000" w:themeColor="text1"/>
                <w:highlight w:val="lightGray"/>
              </w:rPr>
              <w:t>[insert details]</w:t>
            </w:r>
          </w:p>
        </w:tc>
        <w:tc>
          <w:tcPr>
            <w:tcW w:w="1560" w:type="dxa"/>
            <w:gridSpan w:val="2"/>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71E00128" w14:textId="5681E538">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r w:rsidRPr="27CFE31E">
              <w:rPr>
                <w:rFonts w:ascii="Arial" w:hAnsi="Arial" w:eastAsia="Arial" w:cs="Arial"/>
                <w:color w:val="000000" w:themeColor="text1"/>
              </w:rPr>
              <w:t xml:space="preserve"> </w:t>
            </w:r>
            <w:r w:rsidRPr="27CFE31E">
              <w:rPr>
                <w:rFonts w:ascii="Arial" w:hAnsi="Arial" w:eastAsia="Arial" w:cs="Arial"/>
                <w:color w:val="000000" w:themeColor="text1"/>
                <w:highlight w:val="lightGray"/>
              </w:rPr>
              <w:t>[insert details]</w:t>
            </w:r>
          </w:p>
        </w:tc>
      </w:tr>
      <w:tr w:rsidR="27CFE31E" w:rsidTr="27CFE31E" w14:paraId="283DB3DC" w14:textId="77777777">
        <w:trPr>
          <w:gridAfter w:val="1"/>
          <w:wAfter w:w="1140" w:type="dxa"/>
          <w:trHeight w:val="285"/>
        </w:trPr>
        <w:tc>
          <w:tcPr>
            <w:tcW w:w="2100" w:type="dxa"/>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03859C54" w14:textId="34EC3008">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r w:rsidRPr="27CFE31E">
              <w:rPr>
                <w:rFonts w:ascii="Arial" w:hAnsi="Arial" w:eastAsia="Arial" w:cs="Arial"/>
                <w:color w:val="000000" w:themeColor="text1"/>
              </w:rPr>
              <w:t xml:space="preserve"> </w:t>
            </w:r>
            <w:r w:rsidRPr="27CFE31E">
              <w:rPr>
                <w:rFonts w:ascii="Arial" w:hAnsi="Arial" w:eastAsia="Arial" w:cs="Arial"/>
                <w:color w:val="000000" w:themeColor="text1"/>
                <w:highlight w:val="lightGray"/>
              </w:rPr>
              <w:t>[insert details]</w:t>
            </w:r>
          </w:p>
        </w:tc>
        <w:tc>
          <w:tcPr>
            <w:tcW w:w="2415" w:type="dxa"/>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6A162A41" w14:textId="3EA2381B">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r w:rsidRPr="27CFE31E">
              <w:rPr>
                <w:rFonts w:ascii="Arial" w:hAnsi="Arial" w:eastAsia="Arial" w:cs="Arial"/>
                <w:color w:val="000000" w:themeColor="text1"/>
              </w:rPr>
              <w:t xml:space="preserve"> </w:t>
            </w:r>
            <w:r w:rsidRPr="27CFE31E">
              <w:rPr>
                <w:rFonts w:ascii="Arial" w:hAnsi="Arial" w:eastAsia="Arial" w:cs="Arial"/>
                <w:color w:val="000000" w:themeColor="text1"/>
                <w:highlight w:val="lightGray"/>
              </w:rPr>
              <w:t>[insert details]</w:t>
            </w:r>
          </w:p>
        </w:tc>
        <w:tc>
          <w:tcPr>
            <w:tcW w:w="1560" w:type="dxa"/>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6ABD610B" w14:textId="79FD364B">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r w:rsidRPr="27CFE31E">
              <w:rPr>
                <w:rFonts w:ascii="Arial" w:hAnsi="Arial" w:eastAsia="Arial" w:cs="Arial"/>
                <w:color w:val="000000" w:themeColor="text1"/>
              </w:rPr>
              <w:t xml:space="preserve"> </w:t>
            </w:r>
            <w:r w:rsidRPr="27CFE31E">
              <w:rPr>
                <w:rFonts w:ascii="Arial" w:hAnsi="Arial" w:eastAsia="Arial" w:cs="Arial"/>
                <w:color w:val="000000" w:themeColor="text1"/>
                <w:highlight w:val="lightGray"/>
              </w:rPr>
              <w:t>[insert details]</w:t>
            </w:r>
          </w:p>
        </w:tc>
        <w:tc>
          <w:tcPr>
            <w:tcW w:w="1560" w:type="dxa"/>
            <w:gridSpan w:val="2"/>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0B67B229" w14:textId="28ECE33E">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r w:rsidRPr="27CFE31E">
              <w:rPr>
                <w:rFonts w:ascii="Arial" w:hAnsi="Arial" w:eastAsia="Arial" w:cs="Arial"/>
                <w:color w:val="000000" w:themeColor="text1"/>
              </w:rPr>
              <w:t xml:space="preserve"> </w:t>
            </w:r>
            <w:r w:rsidRPr="27CFE31E">
              <w:rPr>
                <w:rFonts w:ascii="Arial" w:hAnsi="Arial" w:eastAsia="Arial" w:cs="Arial"/>
                <w:color w:val="000000" w:themeColor="text1"/>
                <w:highlight w:val="lightGray"/>
              </w:rPr>
              <w:t>[insert details]</w:t>
            </w:r>
          </w:p>
        </w:tc>
      </w:tr>
      <w:tr w:rsidR="27CFE31E" w:rsidTr="27CFE31E" w14:paraId="4B8C2375" w14:textId="77777777">
        <w:trPr>
          <w:gridAfter w:val="1"/>
          <w:wAfter w:w="1140" w:type="dxa"/>
          <w:trHeight w:val="285"/>
        </w:trPr>
        <w:tc>
          <w:tcPr>
            <w:tcW w:w="2100" w:type="dxa"/>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4A016690" w14:textId="36AC334C">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p>
        </w:tc>
        <w:tc>
          <w:tcPr>
            <w:tcW w:w="2415" w:type="dxa"/>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7391D9DE" w14:textId="2F787BCF">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p>
        </w:tc>
        <w:tc>
          <w:tcPr>
            <w:tcW w:w="1560" w:type="dxa"/>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527CB00F" w14:textId="28D32E2A">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p>
        </w:tc>
        <w:tc>
          <w:tcPr>
            <w:tcW w:w="1560" w:type="dxa"/>
            <w:gridSpan w:val="2"/>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5BC23581" w14:textId="7D79799E">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p>
        </w:tc>
      </w:tr>
      <w:tr w:rsidR="27CFE31E" w:rsidTr="27CFE31E" w14:paraId="1C1F64FF" w14:textId="77777777">
        <w:trPr>
          <w:gridAfter w:val="1"/>
          <w:wAfter w:w="1140" w:type="dxa"/>
          <w:trHeight w:val="285"/>
        </w:trPr>
        <w:tc>
          <w:tcPr>
            <w:tcW w:w="2100" w:type="dxa"/>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3DE9B7B0" w14:textId="761BC82A">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p>
        </w:tc>
        <w:tc>
          <w:tcPr>
            <w:tcW w:w="2415" w:type="dxa"/>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5AAD9525" w14:textId="0D0BDFF8">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p>
        </w:tc>
        <w:tc>
          <w:tcPr>
            <w:tcW w:w="1560" w:type="dxa"/>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0CB51188" w14:textId="6C9FD1FF">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p>
        </w:tc>
        <w:tc>
          <w:tcPr>
            <w:tcW w:w="1560" w:type="dxa"/>
            <w:gridSpan w:val="2"/>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1BAE65D1" w14:textId="168014B1">
            <w:pPr>
              <w:spacing w:after="0"/>
            </w:pPr>
            <w:r w:rsidRPr="27CFE31E">
              <w:rPr>
                <w:rFonts w:ascii="Arial" w:hAnsi="Arial" w:eastAsia="Arial" w:cs="Arial"/>
                <w:b/>
                <w:bCs/>
                <w:color w:val="000000" w:themeColor="text1"/>
                <w:u w:val="single"/>
              </w:rPr>
              <w:t xml:space="preserve"> </w:t>
            </w:r>
            <w:r w:rsidRPr="27CFE31E">
              <w:rPr>
                <w:rFonts w:ascii="Arial" w:hAnsi="Arial" w:eastAsia="Arial" w:cs="Arial"/>
                <w:b/>
                <w:bCs/>
                <w:color w:val="000000" w:themeColor="text1"/>
              </w:rPr>
              <w:t xml:space="preserve"> </w:t>
            </w:r>
          </w:p>
        </w:tc>
      </w:tr>
      <w:tr w:rsidR="27CFE31E" w:rsidTr="27CFE31E" w14:paraId="61A4F14E" w14:textId="77777777">
        <w:trPr>
          <w:trHeight w:val="285"/>
        </w:trPr>
        <w:tc>
          <w:tcPr>
            <w:tcW w:w="7215" w:type="dxa"/>
            <w:gridSpan w:val="4"/>
            <w:tcBorders>
              <w:top w:val="single" w:color="auto" w:sz="8" w:space="0"/>
              <w:left w:val="single" w:color="auto" w:sz="8" w:space="0"/>
              <w:bottom w:val="single" w:color="auto" w:sz="8" w:space="0"/>
              <w:right w:val="single" w:color="auto" w:sz="8" w:space="0"/>
            </w:tcBorders>
            <w:shd w:val="clear" w:color="auto" w:fill="E1F2FA"/>
          </w:tcPr>
          <w:p w:rsidR="27CFE31E" w:rsidP="27CFE31E" w:rsidRDefault="27CFE31E" w14:paraId="53F4B7D9" w14:textId="72BA8FC6">
            <w:pPr>
              <w:spacing w:after="0"/>
            </w:pPr>
            <w:r w:rsidRPr="27CFE31E">
              <w:rPr>
                <w:rFonts w:ascii="Arial" w:hAnsi="Arial" w:eastAsia="Arial" w:cs="Arial"/>
                <w:b/>
                <w:bCs/>
                <w:color w:val="000000" w:themeColor="text1"/>
                <w:u w:val="single"/>
              </w:rPr>
              <w:t>Total (excl. VAT)</w:t>
            </w:r>
            <w:r w:rsidRPr="27CFE31E">
              <w:rPr>
                <w:rFonts w:ascii="Arial" w:hAnsi="Arial" w:eastAsia="Arial" w:cs="Arial"/>
                <w:b/>
                <w:bCs/>
                <w:color w:val="000000" w:themeColor="text1"/>
              </w:rPr>
              <w:t xml:space="preserve"> </w:t>
            </w:r>
          </w:p>
        </w:tc>
        <w:tc>
          <w:tcPr>
            <w:tcW w:w="1560" w:type="dxa"/>
            <w:gridSpan w:val="2"/>
            <w:tcBorders>
              <w:top w:val="nil"/>
              <w:left w:val="nil"/>
              <w:bottom w:val="single" w:color="auto" w:sz="8" w:space="0"/>
              <w:right w:val="single" w:color="auto" w:sz="8" w:space="0"/>
            </w:tcBorders>
            <w:shd w:val="clear" w:color="auto" w:fill="E1F2FA"/>
          </w:tcPr>
          <w:p w:rsidR="27CFE31E" w:rsidP="27CFE31E" w:rsidRDefault="27CFE31E" w14:paraId="62C7D01B" w14:textId="280D6452">
            <w:pPr>
              <w:spacing w:after="0"/>
            </w:pPr>
            <w:proofErr w:type="gramStart"/>
            <w:r w:rsidRPr="27CFE31E">
              <w:rPr>
                <w:rFonts w:ascii="Arial" w:hAnsi="Arial" w:eastAsia="Arial" w:cs="Arial"/>
                <w:b/>
                <w:bCs/>
                <w:color w:val="000000" w:themeColor="text1"/>
                <w:u w:val="single"/>
              </w:rPr>
              <w:t>£</w:t>
            </w:r>
            <w:r w:rsidRPr="27CFE31E">
              <w:rPr>
                <w:rFonts w:ascii="Arial" w:hAnsi="Arial" w:eastAsia="Arial" w:cs="Arial"/>
                <w:b/>
                <w:bCs/>
                <w:color w:val="000000" w:themeColor="text1"/>
              </w:rPr>
              <w:t xml:space="preserve"> </w:t>
            </w:r>
            <w:r w:rsidRPr="27CFE31E">
              <w:rPr>
                <w:rFonts w:ascii="Arial" w:hAnsi="Arial" w:eastAsia="Arial" w:cs="Arial"/>
                <w:color w:val="000000" w:themeColor="text1"/>
              </w:rPr>
              <w:t xml:space="preserve"> </w:t>
            </w:r>
            <w:r w:rsidRPr="27CFE31E">
              <w:rPr>
                <w:rFonts w:ascii="Arial" w:hAnsi="Arial" w:eastAsia="Arial" w:cs="Arial"/>
                <w:color w:val="000000" w:themeColor="text1"/>
                <w:highlight w:val="lightGray"/>
              </w:rPr>
              <w:t>[</w:t>
            </w:r>
            <w:proofErr w:type="gramEnd"/>
            <w:r w:rsidRPr="27CFE31E">
              <w:rPr>
                <w:rFonts w:ascii="Arial" w:hAnsi="Arial" w:eastAsia="Arial" w:cs="Arial"/>
                <w:color w:val="000000" w:themeColor="text1"/>
                <w:highlight w:val="lightGray"/>
              </w:rPr>
              <w:t>insert details]</w:t>
            </w:r>
          </w:p>
        </w:tc>
      </w:tr>
      <w:tr w:rsidR="27CFE31E" w:rsidTr="27CFE31E" w14:paraId="3C5070ED" w14:textId="77777777">
        <w:trPr>
          <w:trHeight w:val="300"/>
        </w:trPr>
        <w:tc>
          <w:tcPr>
            <w:tcW w:w="2100" w:type="dxa"/>
            <w:tcBorders>
              <w:top w:val="single" w:color="auto" w:sz="8" w:space="0"/>
              <w:left w:val="nil"/>
              <w:bottom w:val="nil"/>
              <w:right w:val="nil"/>
            </w:tcBorders>
            <w:vAlign w:val="center"/>
          </w:tcPr>
          <w:p w:rsidR="27CFE31E" w:rsidRDefault="27CFE31E" w14:paraId="79ACFBF4" w14:textId="407180D6"/>
        </w:tc>
        <w:tc>
          <w:tcPr>
            <w:tcW w:w="2415" w:type="dxa"/>
            <w:tcBorders>
              <w:top w:val="nil"/>
              <w:left w:val="nil"/>
              <w:bottom w:val="nil"/>
              <w:right w:val="nil"/>
            </w:tcBorders>
            <w:vAlign w:val="center"/>
          </w:tcPr>
          <w:p w:rsidR="27CFE31E" w:rsidRDefault="27CFE31E" w14:paraId="626FA11E" w14:textId="766B156E"/>
        </w:tc>
        <w:tc>
          <w:tcPr>
            <w:tcW w:w="1560" w:type="dxa"/>
            <w:tcBorders>
              <w:top w:val="nil"/>
              <w:left w:val="nil"/>
              <w:bottom w:val="nil"/>
              <w:right w:val="nil"/>
            </w:tcBorders>
            <w:vAlign w:val="center"/>
          </w:tcPr>
          <w:p w:rsidR="27CFE31E" w:rsidRDefault="27CFE31E" w14:paraId="3C67FCDC" w14:textId="719F8963"/>
        </w:tc>
        <w:tc>
          <w:tcPr>
            <w:tcW w:w="1140" w:type="dxa"/>
            <w:tcBorders>
              <w:top w:val="nil"/>
              <w:left w:val="nil"/>
              <w:bottom w:val="nil"/>
              <w:right w:val="nil"/>
            </w:tcBorders>
            <w:vAlign w:val="center"/>
          </w:tcPr>
          <w:p w:rsidR="27CFE31E" w:rsidRDefault="27CFE31E" w14:paraId="30CDD103" w14:textId="20F675B8"/>
        </w:tc>
        <w:tc>
          <w:tcPr>
            <w:tcW w:w="420" w:type="dxa"/>
            <w:tcBorders>
              <w:top w:val="single" w:color="auto" w:sz="8" w:space="0"/>
              <w:left w:val="nil"/>
              <w:bottom w:val="nil"/>
              <w:right w:val="nil"/>
            </w:tcBorders>
            <w:vAlign w:val="center"/>
          </w:tcPr>
          <w:p w:rsidR="27CFE31E" w:rsidRDefault="27CFE31E" w14:paraId="63485677" w14:textId="11615BA4"/>
        </w:tc>
        <w:tc>
          <w:tcPr>
            <w:tcW w:w="1140" w:type="dxa"/>
            <w:tcBorders>
              <w:top w:val="nil"/>
              <w:left w:val="nil"/>
              <w:bottom w:val="nil"/>
              <w:right w:val="nil"/>
            </w:tcBorders>
            <w:vAlign w:val="center"/>
          </w:tcPr>
          <w:p w:rsidR="27CFE31E" w:rsidRDefault="27CFE31E" w14:paraId="2A6EB747" w14:textId="266514C6"/>
        </w:tc>
      </w:tr>
    </w:tbl>
    <w:p w:rsidR="0048041F" w:rsidP="27CFE31E" w:rsidRDefault="370CF2CD" w14:paraId="652BD26F" w14:textId="1339CF37">
      <w:pPr>
        <w:spacing w:after="0"/>
      </w:pPr>
      <w:r w:rsidRPr="27CFE31E">
        <w:rPr>
          <w:rFonts w:ascii="Arial" w:hAnsi="Arial" w:eastAsia="Arial" w:cs="Arial"/>
          <w:b/>
          <w:bCs/>
          <w:u w:val="single"/>
        </w:rPr>
        <w:t xml:space="preserve"> </w:t>
      </w:r>
      <w:r w:rsidRPr="27CFE31E">
        <w:rPr>
          <w:rFonts w:ascii="Arial" w:hAnsi="Arial" w:eastAsia="Arial" w:cs="Arial"/>
          <w:b/>
          <w:bCs/>
        </w:rPr>
        <w:t xml:space="preserve"> </w:t>
      </w:r>
    </w:p>
    <w:p w:rsidR="0048041F" w:rsidP="27CFE31E" w:rsidRDefault="370CF2CD" w14:paraId="224C746D" w14:textId="10602B66">
      <w:pPr>
        <w:spacing w:after="0"/>
      </w:pPr>
      <w:r w:rsidRPr="27CFE31E">
        <w:rPr>
          <w:rFonts w:ascii="Arial" w:hAnsi="Arial" w:eastAsia="Arial" w:cs="Arial"/>
          <w:b/>
          <w:bCs/>
          <w:i/>
          <w:iCs/>
          <w:u w:val="single"/>
        </w:rPr>
        <w:t>Please factor in support and communication time, as well as development work and maintenence for the Ageing Better website (from April 2026) as well as maintenance of the Age Without Limits website (from September 2026 onwards)</w:t>
      </w:r>
    </w:p>
    <w:p w:rsidR="0048041F" w:rsidP="27CFE31E" w:rsidRDefault="370CF2CD" w14:paraId="3FA9B741" w14:textId="783CCBB1">
      <w:pPr>
        <w:spacing w:after="0"/>
      </w:pPr>
      <w:r w:rsidRPr="27CFE31E">
        <w:rPr>
          <w:rFonts w:ascii="Arial" w:hAnsi="Arial" w:eastAsia="Arial" w:cs="Arial"/>
          <w:i/>
          <w:iCs/>
        </w:rPr>
        <w:t xml:space="preserve">The above rates shall include for all work shown or described in the Contract as a whole and for all work not described but apparent as being necessary for the provision of the Services. </w:t>
      </w:r>
    </w:p>
    <w:p w:rsidR="0048041F" w:rsidP="27CFE31E" w:rsidRDefault="370CF2CD" w14:paraId="2C74878D" w14:textId="09880E5C">
      <w:pPr>
        <w:spacing w:after="0"/>
      </w:pPr>
      <w:r w:rsidRPr="27CFE31E">
        <w:rPr>
          <w:rFonts w:ascii="Arial" w:hAnsi="Arial" w:eastAsia="Arial" w:cs="Arial"/>
          <w:b/>
          <w:bCs/>
        </w:rPr>
        <w:t xml:space="preserve"> </w:t>
      </w:r>
    </w:p>
    <w:p w:rsidR="0048041F" w:rsidP="27CFE31E" w:rsidRDefault="370CF2CD" w14:paraId="5BAAAF63" w14:textId="7B56089A">
      <w:pPr>
        <w:pStyle w:val="ListParagraph"/>
        <w:numPr>
          <w:ilvl w:val="0"/>
          <w:numId w:val="8"/>
        </w:numPr>
        <w:spacing w:after="0"/>
        <w:ind w:hanging="720"/>
        <w:rPr>
          <w:rFonts w:ascii="Arial" w:hAnsi="Arial" w:eastAsia="Arial" w:cs="Arial"/>
          <w:b/>
          <w:bCs/>
          <w:sz w:val="22"/>
          <w:szCs w:val="22"/>
          <w:u w:val="single"/>
        </w:rPr>
      </w:pPr>
      <w:r w:rsidRPr="27CFE31E">
        <w:rPr>
          <w:rFonts w:ascii="Arial" w:hAnsi="Arial" w:eastAsia="Arial" w:cs="Arial"/>
          <w:b/>
          <w:bCs/>
          <w:sz w:val="22"/>
          <w:szCs w:val="22"/>
          <w:u w:val="single"/>
        </w:rPr>
        <w:t>Introduction</w:t>
      </w:r>
    </w:p>
    <w:p w:rsidR="0048041F" w:rsidP="27CFE31E" w:rsidRDefault="370CF2CD" w14:paraId="5C8879E5" w14:textId="3B15FBA9">
      <w:pPr>
        <w:spacing w:after="0"/>
      </w:pPr>
      <w:r w:rsidRPr="27CFE31E">
        <w:rPr>
          <w:rFonts w:ascii="Arial" w:hAnsi="Arial" w:eastAsia="Arial" w:cs="Arial"/>
          <w:b/>
          <w:bCs/>
          <w:sz w:val="22"/>
          <w:szCs w:val="22"/>
        </w:rPr>
        <w:t xml:space="preserve"> </w:t>
      </w:r>
    </w:p>
    <w:p w:rsidR="0048041F" w:rsidP="27CFE31E" w:rsidRDefault="370CF2CD" w14:paraId="6101C596" w14:textId="08DB76FC">
      <w:pPr>
        <w:spacing w:after="0"/>
      </w:pPr>
      <w:r w:rsidRPr="27CFE31E">
        <w:rPr>
          <w:rFonts w:ascii="Arial" w:hAnsi="Arial" w:eastAsia="Arial" w:cs="Arial"/>
          <w:sz w:val="22"/>
          <w:szCs w:val="22"/>
        </w:rPr>
        <w:t xml:space="preserve">The Centre for Ageing Better is looking to commission work with a supplier who can maintain our Drupal 11 website and work with us on projects of development from April 2026 onwards, and maintain our Drupal 11 campaign </w:t>
      </w:r>
      <w:hyperlink r:id="rId10">
        <w:r w:rsidRPr="27CFE31E">
          <w:rPr>
            <w:rStyle w:val="Hyperlink"/>
            <w:rFonts w:ascii="Arial" w:hAnsi="Arial" w:eastAsia="Arial" w:cs="Arial"/>
            <w:sz w:val="22"/>
            <w:szCs w:val="22"/>
          </w:rPr>
          <w:t>Age Without Limits</w:t>
        </w:r>
      </w:hyperlink>
      <w:r w:rsidRPr="27CFE31E">
        <w:rPr>
          <w:rFonts w:ascii="Arial" w:hAnsi="Arial" w:eastAsia="Arial" w:cs="Arial"/>
          <w:sz w:val="22"/>
          <w:szCs w:val="22"/>
        </w:rPr>
        <w:t xml:space="preserve"> website from September 2026 onwards.</w:t>
      </w:r>
      <w:r w:rsidRPr="27CFE31E">
        <w:rPr>
          <w:rFonts w:ascii="Arial" w:hAnsi="Arial" w:eastAsia="Arial" w:cs="Arial"/>
          <w:b/>
          <w:bCs/>
          <w:sz w:val="22"/>
          <w:szCs w:val="22"/>
        </w:rPr>
        <w:t xml:space="preserve"> </w:t>
      </w:r>
    </w:p>
    <w:p w:rsidR="0048041F" w:rsidP="27CFE31E" w:rsidRDefault="370CF2CD" w14:paraId="5D3DD123" w14:textId="0EE256F5">
      <w:pPr>
        <w:spacing w:after="0"/>
      </w:pPr>
      <w:r w:rsidRPr="27CFE31E">
        <w:rPr>
          <w:rFonts w:ascii="Arial" w:hAnsi="Arial" w:eastAsia="Arial" w:cs="Arial"/>
          <w:sz w:val="22"/>
          <w:szCs w:val="22"/>
        </w:rPr>
        <w:t xml:space="preserve"> </w:t>
      </w:r>
    </w:p>
    <w:p w:rsidR="0048041F" w:rsidP="27CFE31E" w:rsidRDefault="370CF2CD" w14:paraId="5ACD0B9E" w14:textId="357F2A7E">
      <w:pPr>
        <w:pStyle w:val="ListParagraph"/>
        <w:numPr>
          <w:ilvl w:val="0"/>
          <w:numId w:val="8"/>
        </w:numPr>
        <w:spacing w:after="0"/>
        <w:ind w:hanging="720"/>
        <w:rPr>
          <w:rFonts w:ascii="Arial" w:hAnsi="Arial" w:eastAsia="Arial" w:cs="Arial"/>
          <w:b/>
          <w:bCs/>
          <w:sz w:val="22"/>
          <w:szCs w:val="22"/>
          <w:u w:val="single"/>
        </w:rPr>
      </w:pPr>
      <w:r w:rsidRPr="27CFE31E">
        <w:rPr>
          <w:rFonts w:ascii="Arial" w:hAnsi="Arial" w:eastAsia="Arial" w:cs="Arial"/>
          <w:b/>
          <w:bCs/>
          <w:sz w:val="22"/>
          <w:szCs w:val="22"/>
          <w:u w:val="single"/>
        </w:rPr>
        <w:t>Scope of Project</w:t>
      </w:r>
    </w:p>
    <w:p w:rsidR="0048041F" w:rsidP="27CFE31E" w:rsidRDefault="370CF2CD" w14:paraId="68FF11BE" w14:textId="79D43187">
      <w:pPr>
        <w:spacing w:after="0"/>
        <w:ind w:left="720"/>
      </w:pPr>
      <w:r w:rsidRPr="27CFE31E">
        <w:rPr>
          <w:rFonts w:ascii="Arial" w:hAnsi="Arial" w:eastAsia="Arial" w:cs="Arial"/>
          <w:b/>
          <w:bCs/>
          <w:sz w:val="22"/>
          <w:szCs w:val="22"/>
        </w:rPr>
        <w:t xml:space="preserve"> </w:t>
      </w:r>
    </w:p>
    <w:p w:rsidR="0048041F" w:rsidP="27CFE31E" w:rsidRDefault="370CF2CD" w14:paraId="1418733C" w14:textId="4E7641EF">
      <w:pPr>
        <w:spacing w:after="0"/>
      </w:pPr>
      <w:r w:rsidRPr="27CFE31E">
        <w:rPr>
          <w:rFonts w:ascii="Arial" w:hAnsi="Arial" w:eastAsia="Arial" w:cs="Arial"/>
          <w:b/>
          <w:bCs/>
          <w:sz w:val="22"/>
          <w:szCs w:val="22"/>
        </w:rPr>
        <w:t xml:space="preserve">Deadline for Quotes: </w:t>
      </w:r>
      <w:r w:rsidR="003A2FDE">
        <w:tab/>
      </w:r>
      <w:r w:rsidRPr="27CFE31E">
        <w:rPr>
          <w:rFonts w:ascii="Arial" w:hAnsi="Arial" w:eastAsia="Arial" w:cs="Arial"/>
          <w:sz w:val="22"/>
          <w:szCs w:val="22"/>
        </w:rPr>
        <w:t>4pm, Friday 27 February 2026</w:t>
      </w:r>
    </w:p>
    <w:p w:rsidR="0048041F" w:rsidP="27CFE31E" w:rsidRDefault="370CF2CD" w14:paraId="58FCE165" w14:textId="0D9CA495">
      <w:pPr>
        <w:spacing w:after="0"/>
      </w:pPr>
      <w:r w:rsidRPr="27CFE31E">
        <w:rPr>
          <w:rFonts w:ascii="Arial" w:hAnsi="Arial" w:eastAsia="Arial" w:cs="Arial"/>
          <w:b/>
          <w:bCs/>
          <w:sz w:val="22"/>
          <w:szCs w:val="22"/>
        </w:rPr>
        <w:lastRenderedPageBreak/>
        <w:t>Period of contract:</w:t>
      </w:r>
      <w:r w:rsidR="003A2FDE">
        <w:tab/>
      </w:r>
      <w:r w:rsidR="003A2FDE">
        <w:tab/>
      </w:r>
      <w:r w:rsidRPr="27CFE31E">
        <w:rPr>
          <w:rFonts w:ascii="Arial" w:hAnsi="Arial" w:eastAsia="Arial" w:cs="Arial"/>
          <w:sz w:val="22"/>
          <w:szCs w:val="22"/>
        </w:rPr>
        <w:t>1</w:t>
      </w:r>
      <w:r w:rsidRPr="27CFE31E">
        <w:rPr>
          <w:rFonts w:ascii="Arial" w:hAnsi="Arial" w:eastAsia="Arial" w:cs="Arial"/>
          <w:sz w:val="22"/>
          <w:szCs w:val="22"/>
          <w:vertAlign w:val="superscript"/>
        </w:rPr>
        <w:t>st</w:t>
      </w:r>
      <w:r w:rsidRPr="27CFE31E">
        <w:rPr>
          <w:rFonts w:ascii="Arial" w:hAnsi="Arial" w:eastAsia="Arial" w:cs="Arial"/>
          <w:sz w:val="22"/>
          <w:szCs w:val="22"/>
        </w:rPr>
        <w:t xml:space="preserve"> April 2026 – 31</w:t>
      </w:r>
      <w:r w:rsidRPr="27CFE31E">
        <w:rPr>
          <w:rFonts w:ascii="Arial" w:hAnsi="Arial" w:eastAsia="Arial" w:cs="Arial"/>
          <w:sz w:val="22"/>
          <w:szCs w:val="22"/>
          <w:vertAlign w:val="superscript"/>
        </w:rPr>
        <w:t>st</w:t>
      </w:r>
      <w:r w:rsidRPr="27CFE31E">
        <w:rPr>
          <w:rFonts w:ascii="Arial" w:hAnsi="Arial" w:eastAsia="Arial" w:cs="Arial"/>
          <w:sz w:val="22"/>
          <w:szCs w:val="22"/>
        </w:rPr>
        <w:t xml:space="preserve"> March 2028 (with a review and option for a 3rd year, that would have to be agreed by a contract extension)</w:t>
      </w:r>
    </w:p>
    <w:p w:rsidR="0048041F" w:rsidP="27CFE31E" w:rsidRDefault="370CF2CD" w14:paraId="7F0F9120" w14:textId="50168243">
      <w:pPr>
        <w:spacing w:after="0"/>
      </w:pPr>
      <w:r w:rsidRPr="27CFE31E">
        <w:rPr>
          <w:rFonts w:ascii="Arial" w:hAnsi="Arial" w:eastAsia="Arial" w:cs="Arial"/>
          <w:b/>
          <w:bCs/>
          <w:sz w:val="22"/>
          <w:szCs w:val="22"/>
        </w:rPr>
        <w:t xml:space="preserve">Budget: </w:t>
      </w:r>
      <w:r w:rsidR="003A2FDE">
        <w:tab/>
      </w:r>
      <w:r w:rsidR="003A2FDE">
        <w:tab/>
      </w:r>
      <w:r w:rsidR="003A2FDE">
        <w:tab/>
      </w:r>
      <w:r w:rsidRPr="27CFE31E">
        <w:rPr>
          <w:rFonts w:ascii="Arial" w:hAnsi="Arial" w:eastAsia="Arial" w:cs="Arial"/>
          <w:sz w:val="22"/>
          <w:szCs w:val="22"/>
          <w:lang w:val="en-US"/>
        </w:rPr>
        <w:t>up to £</w:t>
      </w:r>
      <w:r w:rsidRPr="27CFE31E">
        <w:rPr>
          <w:rFonts w:ascii="Arial" w:hAnsi="Arial" w:eastAsia="Arial" w:cs="Arial"/>
          <w:sz w:val="22"/>
          <w:szCs w:val="22"/>
        </w:rPr>
        <w:t xml:space="preserve">27,300 (exclusive of VAT) for the year 2026-7. We anticipate similar spending for the second year, </w:t>
      </w:r>
      <w:r w:rsidRPr="27CFE31E">
        <w:rPr>
          <w:rFonts w:ascii="Arial" w:hAnsi="Arial" w:eastAsia="Arial" w:cs="Arial"/>
          <w:i/>
          <w:iCs/>
          <w:sz w:val="22"/>
          <w:szCs w:val="22"/>
        </w:rPr>
        <w:t>however, work beyond the initial 12-month contract is not guaranteed and will be on an as-required basis</w:t>
      </w:r>
    </w:p>
    <w:p w:rsidR="0048041F" w:rsidP="27CFE31E" w:rsidRDefault="370CF2CD" w14:paraId="31020104" w14:textId="2FE7BDF4">
      <w:pPr>
        <w:spacing w:after="0"/>
      </w:pPr>
      <w:r w:rsidRPr="27CFE31E">
        <w:rPr>
          <w:rFonts w:ascii="Arial" w:hAnsi="Arial" w:eastAsia="Arial" w:cs="Arial"/>
          <w:sz w:val="22"/>
          <w:szCs w:val="22"/>
        </w:rPr>
        <w:t xml:space="preserve"> </w:t>
      </w:r>
    </w:p>
    <w:p w:rsidR="0048041F" w:rsidP="27CFE31E" w:rsidRDefault="370CF2CD" w14:paraId="7E417AD3" w14:textId="07FD7403">
      <w:pPr>
        <w:spacing w:after="0"/>
      </w:pPr>
      <w:r w:rsidRPr="27CFE31E">
        <w:rPr>
          <w:rFonts w:ascii="Arial" w:hAnsi="Arial" w:eastAsia="Arial" w:cs="Arial"/>
          <w:sz w:val="22"/>
          <w:szCs w:val="22"/>
        </w:rPr>
        <w:t xml:space="preserve">For the previous 4 years, we’ve been working with a website development agency to (1) continue regular maintenance of the Ageing Better website (including managing updates, resolving any errors, and ensuring the site is as accessible to AA WCAG)  </w:t>
      </w:r>
    </w:p>
    <w:p w:rsidR="0048041F" w:rsidP="27CFE31E" w:rsidRDefault="370CF2CD" w14:paraId="3634CCF5" w14:textId="0172F8D8">
      <w:pPr>
        <w:spacing w:after="0"/>
        <w:ind w:left="720"/>
      </w:pPr>
      <w:r w:rsidRPr="27CFE31E">
        <w:rPr>
          <w:rFonts w:ascii="Arial" w:hAnsi="Arial" w:eastAsia="Arial" w:cs="Arial"/>
          <w:sz w:val="22"/>
          <w:szCs w:val="22"/>
        </w:rPr>
        <w:t xml:space="preserve"> </w:t>
      </w:r>
    </w:p>
    <w:p w:rsidR="0048041F" w:rsidP="27CFE31E" w:rsidRDefault="370CF2CD" w14:paraId="4E4FEAD7" w14:textId="3DBD4573">
      <w:pPr>
        <w:spacing w:after="0"/>
      </w:pPr>
      <w:r w:rsidRPr="27CFE31E">
        <w:rPr>
          <w:rFonts w:ascii="Arial" w:hAnsi="Arial" w:eastAsia="Arial" w:cs="Arial"/>
          <w:sz w:val="22"/>
          <w:szCs w:val="22"/>
        </w:rPr>
        <w:t xml:space="preserve">And (2) complete work on functionality and front-end design and UX. These projects can vary in size, from smaller updates to larger scale developments that </w:t>
      </w:r>
      <w:proofErr w:type="gramStart"/>
      <w:r w:rsidRPr="27CFE31E">
        <w:rPr>
          <w:rFonts w:ascii="Arial" w:hAnsi="Arial" w:eastAsia="Arial" w:cs="Arial"/>
          <w:sz w:val="22"/>
          <w:szCs w:val="22"/>
        </w:rPr>
        <w:t>take into account</w:t>
      </w:r>
      <w:proofErr w:type="gramEnd"/>
      <w:r w:rsidRPr="27CFE31E">
        <w:rPr>
          <w:rFonts w:ascii="Arial" w:hAnsi="Arial" w:eastAsia="Arial" w:cs="Arial"/>
          <w:sz w:val="22"/>
          <w:szCs w:val="22"/>
        </w:rPr>
        <w:t xml:space="preserve"> user testing and several rounds of reviewing visuals. </w:t>
      </w:r>
    </w:p>
    <w:p w:rsidR="0048041F" w:rsidP="27CFE31E" w:rsidRDefault="370CF2CD" w14:paraId="2E6ECEE5" w14:textId="02990300">
      <w:pPr>
        <w:spacing w:after="0"/>
        <w:ind w:left="720"/>
      </w:pPr>
      <w:r w:rsidRPr="27CFE31E">
        <w:rPr>
          <w:rFonts w:ascii="Arial" w:hAnsi="Arial" w:eastAsia="Arial" w:cs="Arial"/>
          <w:sz w:val="22"/>
          <w:szCs w:val="22"/>
        </w:rPr>
        <w:t xml:space="preserve"> </w:t>
      </w:r>
    </w:p>
    <w:p w:rsidR="0048041F" w:rsidP="27CFE31E" w:rsidRDefault="370CF2CD" w14:paraId="29388DE6" w14:textId="0842AF3D">
      <w:pPr>
        <w:spacing w:after="0"/>
      </w:pPr>
      <w:r w:rsidRPr="27CFE31E">
        <w:rPr>
          <w:rFonts w:ascii="Arial" w:hAnsi="Arial" w:eastAsia="Arial" w:cs="Arial"/>
          <w:sz w:val="22"/>
          <w:szCs w:val="22"/>
        </w:rPr>
        <w:t xml:space="preserve">And 3) Maintain our Age Without Limits website </w:t>
      </w:r>
      <w:r w:rsidRPr="27CFE31E">
        <w:rPr>
          <w:rFonts w:ascii="Arial" w:hAnsi="Arial" w:eastAsia="Arial" w:cs="Arial"/>
          <w:b/>
          <w:bCs/>
          <w:i/>
          <w:iCs/>
          <w:sz w:val="22"/>
          <w:szCs w:val="22"/>
        </w:rPr>
        <w:t xml:space="preserve">(this will be mostly essential maintenence and hosting, rather than more involved updates) </w:t>
      </w:r>
    </w:p>
    <w:p w:rsidR="0048041F" w:rsidP="27CFE31E" w:rsidRDefault="370CF2CD" w14:paraId="055FFDBE" w14:textId="18FAF57F">
      <w:pPr>
        <w:spacing w:after="0"/>
        <w:ind w:left="720"/>
      </w:pPr>
      <w:r w:rsidRPr="27CFE31E">
        <w:rPr>
          <w:rFonts w:ascii="Arial" w:hAnsi="Arial" w:eastAsia="Arial" w:cs="Arial"/>
          <w:sz w:val="22"/>
          <w:szCs w:val="22"/>
        </w:rPr>
        <w:t xml:space="preserve"> </w:t>
      </w:r>
    </w:p>
    <w:p w:rsidR="0048041F" w:rsidP="27CFE31E" w:rsidRDefault="370CF2CD" w14:paraId="4A3A60F9" w14:textId="22C66836">
      <w:pPr>
        <w:spacing w:after="0"/>
      </w:pPr>
      <w:r w:rsidRPr="27CFE31E">
        <w:rPr>
          <w:rFonts w:ascii="Arial" w:hAnsi="Arial" w:eastAsia="Arial" w:cs="Arial"/>
          <w:sz w:val="22"/>
          <w:szCs w:val="22"/>
        </w:rPr>
        <w:t xml:space="preserve">In 2026, we’re looking to work with a supplier that will help us further improve on the work that has so far been completed, divided up in a similar way as the above. </w:t>
      </w:r>
    </w:p>
    <w:p w:rsidR="0048041F" w:rsidP="27CFE31E" w:rsidRDefault="370CF2CD" w14:paraId="26CB869D" w14:textId="1B9B3FE4">
      <w:pPr>
        <w:spacing w:after="0"/>
      </w:pPr>
      <w:r w:rsidRPr="27CFE31E">
        <w:rPr>
          <w:rFonts w:ascii="Arial" w:hAnsi="Arial" w:eastAsia="Arial" w:cs="Arial"/>
          <w:sz w:val="22"/>
          <w:szCs w:val="22"/>
        </w:rPr>
        <w:t xml:space="preserve"> </w:t>
      </w:r>
    </w:p>
    <w:p w:rsidR="0048041F" w:rsidP="27CFE31E" w:rsidRDefault="370CF2CD" w14:paraId="5181DC06" w14:textId="0F7ACBA2">
      <w:pPr>
        <w:spacing w:after="0"/>
      </w:pPr>
      <w:r w:rsidRPr="27CFE31E">
        <w:rPr>
          <w:rFonts w:ascii="Arial" w:hAnsi="Arial" w:eastAsia="Arial" w:cs="Arial"/>
          <w:sz w:val="22"/>
          <w:szCs w:val="22"/>
        </w:rPr>
        <w:t xml:space="preserve">You will also need to ensure a smooth hand over process with the current agency. </w:t>
      </w:r>
    </w:p>
    <w:p w:rsidR="0048041F" w:rsidP="27CFE31E" w:rsidRDefault="370CF2CD" w14:paraId="21CC01B6" w14:textId="5E7474F4">
      <w:pPr>
        <w:spacing w:after="0"/>
      </w:pPr>
      <w:r w:rsidRPr="27CFE31E">
        <w:rPr>
          <w:rFonts w:ascii="Arial" w:hAnsi="Arial" w:eastAsia="Arial" w:cs="Arial"/>
          <w:sz w:val="22"/>
          <w:szCs w:val="22"/>
        </w:rPr>
        <w:t xml:space="preserve"> </w:t>
      </w:r>
    </w:p>
    <w:p w:rsidR="0048041F" w:rsidP="27CFE31E" w:rsidRDefault="370CF2CD" w14:paraId="5C219BF3" w14:textId="31A8A003">
      <w:pPr>
        <w:spacing w:after="0"/>
        <w:ind w:left="720"/>
      </w:pPr>
      <w:r w:rsidRPr="27CFE31E">
        <w:rPr>
          <w:rFonts w:ascii="Arial" w:hAnsi="Arial" w:eastAsia="Arial" w:cs="Arial"/>
          <w:sz w:val="22"/>
          <w:szCs w:val="22"/>
        </w:rPr>
        <w:t xml:space="preserve"> </w:t>
      </w:r>
    </w:p>
    <w:p w:rsidR="0048041F" w:rsidP="27CFE31E" w:rsidRDefault="370CF2CD" w14:paraId="3F28641F" w14:textId="612C0A03">
      <w:pPr>
        <w:spacing w:after="0"/>
      </w:pPr>
      <w:r w:rsidRPr="27CFE31E">
        <w:rPr>
          <w:rFonts w:ascii="Arial" w:hAnsi="Arial" w:eastAsia="Arial" w:cs="Arial"/>
          <w:b/>
          <w:bCs/>
          <w:sz w:val="22"/>
          <w:szCs w:val="22"/>
        </w:rPr>
        <w:t>Project Management and communications</w:t>
      </w:r>
      <w:r w:rsidRPr="27CFE31E">
        <w:rPr>
          <w:rFonts w:ascii="Arial" w:hAnsi="Arial" w:eastAsia="Arial" w:cs="Arial"/>
          <w:sz w:val="22"/>
          <w:szCs w:val="22"/>
        </w:rPr>
        <w:t xml:space="preserve"> </w:t>
      </w:r>
    </w:p>
    <w:p w:rsidR="0048041F" w:rsidP="27CFE31E" w:rsidRDefault="370CF2CD" w14:paraId="08462A21" w14:textId="0B3E6CD9">
      <w:pPr>
        <w:spacing w:after="0"/>
      </w:pPr>
      <w:r w:rsidRPr="27CFE31E">
        <w:rPr>
          <w:rFonts w:ascii="Arial" w:hAnsi="Arial" w:eastAsia="Arial" w:cs="Arial"/>
          <w:sz w:val="22"/>
          <w:szCs w:val="22"/>
        </w:rPr>
        <w:t xml:space="preserve"> </w:t>
      </w:r>
    </w:p>
    <w:p w:rsidR="0048041F" w:rsidP="27CFE31E" w:rsidRDefault="370CF2CD" w14:paraId="43DEC959" w14:textId="346B0285">
      <w:pPr>
        <w:spacing w:after="0"/>
      </w:pPr>
      <w:r w:rsidRPr="27CFE31E">
        <w:rPr>
          <w:rFonts w:ascii="Arial" w:hAnsi="Arial" w:eastAsia="Arial" w:cs="Arial"/>
          <w:sz w:val="22"/>
          <w:szCs w:val="22"/>
        </w:rPr>
        <w:t xml:space="preserve">We expect the appointed agency to be highly responsive, keeping an open and monitored channel of communication (we currently use Slack) so that we can easily get in touch with any issues with our website we may be having. </w:t>
      </w:r>
    </w:p>
    <w:p w:rsidR="0048041F" w:rsidP="27CFE31E" w:rsidRDefault="370CF2CD" w14:paraId="4731E948" w14:textId="779A2DD6">
      <w:pPr>
        <w:spacing w:after="0"/>
        <w:ind w:left="720"/>
      </w:pPr>
      <w:r w:rsidRPr="27CFE31E">
        <w:rPr>
          <w:rFonts w:ascii="Arial" w:hAnsi="Arial" w:eastAsia="Arial" w:cs="Arial"/>
          <w:sz w:val="22"/>
          <w:szCs w:val="22"/>
        </w:rPr>
        <w:t xml:space="preserve"> </w:t>
      </w:r>
    </w:p>
    <w:p w:rsidR="0048041F" w:rsidP="27CFE31E" w:rsidRDefault="370CF2CD" w14:paraId="25BFF503" w14:textId="28A6BE51">
      <w:pPr>
        <w:spacing w:after="0"/>
      </w:pPr>
      <w:r w:rsidRPr="27CFE31E">
        <w:rPr>
          <w:rFonts w:ascii="Arial" w:hAnsi="Arial" w:eastAsia="Arial" w:cs="Arial"/>
          <w:sz w:val="22"/>
          <w:szCs w:val="22"/>
        </w:rPr>
        <w:t xml:space="preserve">The appointed agency needs to be highly organised, keeping to tight deadlines. As we are working within a small, very busy team, we require our agency to be proactive and diligent when working on projects. </w:t>
      </w:r>
    </w:p>
    <w:p w:rsidR="0048041F" w:rsidP="27CFE31E" w:rsidRDefault="370CF2CD" w14:paraId="2ADA3D32" w14:textId="759BB301">
      <w:pPr>
        <w:spacing w:after="0"/>
        <w:ind w:left="720"/>
      </w:pPr>
      <w:r w:rsidRPr="27CFE31E">
        <w:rPr>
          <w:rFonts w:ascii="Arial" w:hAnsi="Arial" w:eastAsia="Arial" w:cs="Arial"/>
          <w:sz w:val="22"/>
          <w:szCs w:val="22"/>
        </w:rPr>
        <w:t xml:space="preserve"> </w:t>
      </w:r>
    </w:p>
    <w:p w:rsidR="0048041F" w:rsidP="27CFE31E" w:rsidRDefault="370CF2CD" w14:paraId="1CC277E2" w14:textId="6B00E5CA">
      <w:pPr>
        <w:spacing w:after="0"/>
      </w:pPr>
      <w:r w:rsidRPr="27CFE31E">
        <w:rPr>
          <w:rFonts w:ascii="Arial" w:hAnsi="Arial" w:eastAsia="Arial" w:cs="Arial"/>
          <w:b/>
          <w:bCs/>
          <w:sz w:val="22"/>
          <w:szCs w:val="22"/>
        </w:rPr>
        <w:t>Identifying areas of development</w:t>
      </w:r>
      <w:r w:rsidRPr="27CFE31E">
        <w:rPr>
          <w:rFonts w:ascii="Arial" w:hAnsi="Arial" w:eastAsia="Arial" w:cs="Arial"/>
          <w:sz w:val="22"/>
          <w:szCs w:val="22"/>
        </w:rPr>
        <w:t xml:space="preserve"> </w:t>
      </w:r>
    </w:p>
    <w:p w:rsidR="0048041F" w:rsidP="27CFE31E" w:rsidRDefault="370CF2CD" w14:paraId="0B3FDC76" w14:textId="7A9CC296">
      <w:pPr>
        <w:spacing w:after="0"/>
        <w:ind w:left="720"/>
      </w:pPr>
      <w:r w:rsidRPr="27CFE31E">
        <w:rPr>
          <w:rFonts w:ascii="Arial" w:hAnsi="Arial" w:eastAsia="Arial" w:cs="Arial"/>
          <w:sz w:val="22"/>
          <w:szCs w:val="22"/>
        </w:rPr>
        <w:t xml:space="preserve"> </w:t>
      </w:r>
    </w:p>
    <w:p w:rsidR="0048041F" w:rsidP="27CFE31E" w:rsidRDefault="370CF2CD" w14:paraId="42DEF33D" w14:textId="47B383EE">
      <w:pPr>
        <w:spacing w:after="0"/>
      </w:pPr>
      <w:r w:rsidRPr="27CFE31E">
        <w:rPr>
          <w:rFonts w:ascii="Arial" w:hAnsi="Arial" w:eastAsia="Arial" w:cs="Arial"/>
          <w:sz w:val="22"/>
          <w:szCs w:val="22"/>
        </w:rPr>
        <w:t xml:space="preserve">We will work with the supplier to firstly identify specific areas of improvement and to assess where previous development work can be optimised – this should be done through a combination of qualitative and quantitative work. </w:t>
      </w:r>
    </w:p>
    <w:p w:rsidR="0048041F" w:rsidP="27CFE31E" w:rsidRDefault="370CF2CD" w14:paraId="539B4F5C" w14:textId="3C352DBE">
      <w:pPr>
        <w:spacing w:after="0"/>
        <w:ind w:left="720"/>
      </w:pPr>
      <w:r w:rsidRPr="27CFE31E">
        <w:rPr>
          <w:rFonts w:ascii="Arial" w:hAnsi="Arial" w:eastAsia="Arial" w:cs="Arial"/>
          <w:sz w:val="22"/>
          <w:szCs w:val="22"/>
        </w:rPr>
        <w:t xml:space="preserve"> </w:t>
      </w:r>
    </w:p>
    <w:p w:rsidR="0048041F" w:rsidP="27CFE31E" w:rsidRDefault="370CF2CD" w14:paraId="72786B8F" w14:textId="0B11BFC8">
      <w:pPr>
        <w:spacing w:after="0"/>
      </w:pPr>
      <w:r w:rsidRPr="27CFE31E">
        <w:rPr>
          <w:rFonts w:ascii="Arial" w:hAnsi="Arial" w:eastAsia="Arial" w:cs="Arial"/>
          <w:sz w:val="22"/>
          <w:szCs w:val="22"/>
        </w:rPr>
        <w:t xml:space="preserve">Beyond the priorities and insights that will be identified through the research, Ageing Better would also like to focus on some areas (which are subject to change) particularly in the initial 12 months of the contract: </w:t>
      </w:r>
    </w:p>
    <w:p w:rsidR="0048041F" w:rsidP="27CFE31E" w:rsidRDefault="370CF2CD" w14:paraId="05ADC6D0" w14:textId="23205A20">
      <w:pPr>
        <w:spacing w:after="0"/>
        <w:ind w:left="720"/>
      </w:pPr>
      <w:r w:rsidRPr="27CFE31E">
        <w:rPr>
          <w:rFonts w:ascii="Arial" w:hAnsi="Arial" w:eastAsia="Arial" w:cs="Arial"/>
          <w:sz w:val="22"/>
          <w:szCs w:val="22"/>
        </w:rPr>
        <w:lastRenderedPageBreak/>
        <w:t xml:space="preserve"> </w:t>
      </w:r>
    </w:p>
    <w:p w:rsidR="0048041F" w:rsidP="27CFE31E" w:rsidRDefault="370CF2CD" w14:paraId="5C2EFB24" w14:textId="39FE4750">
      <w:pPr>
        <w:spacing w:after="0"/>
      </w:pPr>
      <w:hyperlink r:id="rId11">
        <w:r w:rsidRPr="27CFE31E">
          <w:rPr>
            <w:rStyle w:val="Hyperlink"/>
            <w:rFonts w:ascii="Arial" w:hAnsi="Arial" w:eastAsia="Arial" w:cs="Arial"/>
            <w:sz w:val="22"/>
            <w:szCs w:val="22"/>
          </w:rPr>
          <w:t xml:space="preserve">The State of Ageing </w:t>
        </w:r>
      </w:hyperlink>
      <w:r w:rsidRPr="27CFE31E">
        <w:rPr>
          <w:rFonts w:ascii="Arial" w:hAnsi="Arial" w:eastAsia="Arial" w:cs="Arial"/>
          <w:sz w:val="22"/>
          <w:szCs w:val="22"/>
        </w:rPr>
        <w:t xml:space="preserve"> </w:t>
      </w:r>
    </w:p>
    <w:p w:rsidR="0048041F" w:rsidP="27CFE31E" w:rsidRDefault="370CF2CD" w14:paraId="37900448" w14:textId="1A440715">
      <w:pPr>
        <w:pStyle w:val="ListParagraph"/>
        <w:numPr>
          <w:ilvl w:val="0"/>
          <w:numId w:val="7"/>
        </w:numPr>
        <w:spacing w:after="0"/>
        <w:rPr>
          <w:rFonts w:ascii="Arial" w:hAnsi="Arial" w:eastAsia="Arial" w:cs="Arial"/>
          <w:sz w:val="22"/>
          <w:szCs w:val="22"/>
        </w:rPr>
      </w:pPr>
      <w:r w:rsidRPr="27CFE31E">
        <w:rPr>
          <w:rFonts w:ascii="Arial" w:hAnsi="Arial" w:eastAsia="Arial" w:cs="Arial"/>
          <w:sz w:val="22"/>
          <w:szCs w:val="22"/>
        </w:rPr>
        <w:t>Support with the design and upload of our flagship report in 2027</w:t>
      </w:r>
    </w:p>
    <w:p w:rsidR="0048041F" w:rsidP="27CFE31E" w:rsidRDefault="370CF2CD" w14:paraId="39D79F4C" w14:textId="5BFEF057">
      <w:pPr>
        <w:spacing w:after="0"/>
      </w:pPr>
      <w:r w:rsidRPr="27CFE31E">
        <w:rPr>
          <w:rFonts w:ascii="Arial" w:hAnsi="Arial" w:eastAsia="Arial" w:cs="Arial"/>
          <w:sz w:val="22"/>
          <w:szCs w:val="22"/>
        </w:rPr>
        <w:t xml:space="preserve"> </w:t>
      </w:r>
    </w:p>
    <w:p w:rsidR="0048041F" w:rsidP="27CFE31E" w:rsidRDefault="370CF2CD" w14:paraId="601C67DC" w14:textId="4A8A6507">
      <w:pPr>
        <w:spacing w:after="0"/>
      </w:pPr>
      <w:r w:rsidRPr="27CFE31E">
        <w:rPr>
          <w:rFonts w:ascii="Arial" w:hAnsi="Arial" w:eastAsia="Arial" w:cs="Arial"/>
          <w:sz w:val="22"/>
          <w:szCs w:val="22"/>
          <w:u w:val="single"/>
        </w:rPr>
        <w:t>Developing our Employer Pledge landing page for a ‘members only’ section</w:t>
      </w:r>
    </w:p>
    <w:p w:rsidR="0048041F" w:rsidP="27CFE31E" w:rsidRDefault="370CF2CD" w14:paraId="4BAEA770" w14:textId="7B174F3C">
      <w:pPr>
        <w:pStyle w:val="ListParagraph"/>
        <w:numPr>
          <w:ilvl w:val="0"/>
          <w:numId w:val="7"/>
        </w:numPr>
        <w:spacing w:after="0"/>
        <w:rPr>
          <w:rFonts w:ascii="Arial" w:hAnsi="Arial" w:eastAsia="Arial" w:cs="Arial"/>
          <w:sz w:val="22"/>
          <w:szCs w:val="22"/>
        </w:rPr>
      </w:pPr>
      <w:r w:rsidRPr="27CFE31E">
        <w:rPr>
          <w:rFonts w:ascii="Arial" w:hAnsi="Arial" w:eastAsia="Arial" w:cs="Arial"/>
          <w:sz w:val="22"/>
          <w:szCs w:val="22"/>
        </w:rPr>
        <w:t xml:space="preserve">We would like to explore having a gated section of our Employer Pledge section of the website, that is only available to paying members. </w:t>
      </w:r>
    </w:p>
    <w:p w:rsidR="0048041F" w:rsidP="27CFE31E" w:rsidRDefault="370CF2CD" w14:paraId="49FD9563" w14:textId="432A65CB">
      <w:pPr>
        <w:pStyle w:val="ListParagraph"/>
        <w:numPr>
          <w:ilvl w:val="0"/>
          <w:numId w:val="7"/>
        </w:numPr>
        <w:spacing w:after="0"/>
        <w:rPr>
          <w:rFonts w:ascii="Arial" w:hAnsi="Arial" w:eastAsia="Arial" w:cs="Arial"/>
          <w:sz w:val="22"/>
          <w:szCs w:val="22"/>
        </w:rPr>
      </w:pPr>
      <w:r w:rsidRPr="27CFE31E">
        <w:rPr>
          <w:rFonts w:ascii="Arial" w:hAnsi="Arial" w:eastAsia="Arial" w:cs="Arial"/>
          <w:sz w:val="22"/>
          <w:szCs w:val="22"/>
        </w:rPr>
        <w:t xml:space="preserve">This </w:t>
      </w:r>
      <w:proofErr w:type="gramStart"/>
      <w:r w:rsidRPr="27CFE31E">
        <w:rPr>
          <w:rFonts w:ascii="Arial" w:hAnsi="Arial" w:eastAsia="Arial" w:cs="Arial"/>
          <w:sz w:val="22"/>
          <w:szCs w:val="22"/>
        </w:rPr>
        <w:t>includes:</w:t>
      </w:r>
      <w:proofErr w:type="gramEnd"/>
      <w:r w:rsidRPr="27CFE31E">
        <w:rPr>
          <w:rFonts w:ascii="Arial" w:hAnsi="Arial" w:eastAsia="Arial" w:cs="Arial"/>
          <w:sz w:val="22"/>
          <w:szCs w:val="22"/>
        </w:rPr>
        <w:t xml:space="preserve"> Developing the online customer journey for employers interested in finding out more about age-inclusive employment (public website), and then a gated Members Area for Pledged (non-fee paying) and Pledged (fee-paying) employers</w:t>
      </w:r>
    </w:p>
    <w:p w:rsidR="0048041F" w:rsidP="27CFE31E" w:rsidRDefault="370CF2CD" w14:paraId="228441FB" w14:textId="0984D45F">
      <w:pPr>
        <w:spacing w:after="0"/>
        <w:ind w:left="720"/>
      </w:pPr>
      <w:r w:rsidRPr="27CFE31E">
        <w:rPr>
          <w:rFonts w:ascii="Arial" w:hAnsi="Arial" w:eastAsia="Arial" w:cs="Arial"/>
          <w:sz w:val="22"/>
          <w:szCs w:val="22"/>
        </w:rPr>
        <w:t xml:space="preserve">Building the New Members </w:t>
      </w:r>
      <w:proofErr w:type="gramStart"/>
      <w:r w:rsidRPr="27CFE31E">
        <w:rPr>
          <w:rFonts w:ascii="Arial" w:hAnsi="Arial" w:eastAsia="Arial" w:cs="Arial"/>
          <w:sz w:val="22"/>
          <w:szCs w:val="22"/>
        </w:rPr>
        <w:t>Area  for</w:t>
      </w:r>
      <w:proofErr w:type="gramEnd"/>
      <w:r w:rsidRPr="27CFE31E">
        <w:rPr>
          <w:rFonts w:ascii="Arial" w:hAnsi="Arial" w:eastAsia="Arial" w:cs="Arial"/>
          <w:sz w:val="22"/>
          <w:szCs w:val="22"/>
        </w:rPr>
        <w:t xml:space="preserve"> non-feepaying and feepaying </w:t>
      </w:r>
      <w:proofErr w:type="gramStart"/>
      <w:r w:rsidRPr="27CFE31E">
        <w:rPr>
          <w:rFonts w:ascii="Arial" w:hAnsi="Arial" w:eastAsia="Arial" w:cs="Arial"/>
          <w:sz w:val="22"/>
          <w:szCs w:val="22"/>
        </w:rPr>
        <w:t>employers, and</w:t>
      </w:r>
      <w:proofErr w:type="gramEnd"/>
      <w:r w:rsidRPr="27CFE31E">
        <w:rPr>
          <w:rFonts w:ascii="Arial" w:hAnsi="Arial" w:eastAsia="Arial" w:cs="Arial"/>
          <w:sz w:val="22"/>
          <w:szCs w:val="22"/>
        </w:rPr>
        <w:t xml:space="preserve"> uploading the new resources we’ve developed for this area.</w:t>
      </w:r>
    </w:p>
    <w:p w:rsidR="0048041F" w:rsidP="27CFE31E" w:rsidRDefault="370CF2CD" w14:paraId="1934958E" w14:textId="39F0DA02">
      <w:pPr>
        <w:spacing w:after="0"/>
        <w:ind w:left="720"/>
      </w:pPr>
      <w:r w:rsidRPr="27CFE31E">
        <w:rPr>
          <w:rFonts w:ascii="Arial" w:hAnsi="Arial" w:eastAsia="Arial" w:cs="Arial"/>
          <w:sz w:val="22"/>
          <w:szCs w:val="22"/>
        </w:rPr>
        <w:t xml:space="preserve"> </w:t>
      </w:r>
    </w:p>
    <w:p w:rsidR="0048041F" w:rsidP="27CFE31E" w:rsidRDefault="370CF2CD" w14:paraId="323E3B78" w14:textId="20C3536C">
      <w:pPr>
        <w:spacing w:after="0"/>
      </w:pPr>
      <w:r w:rsidRPr="27CFE31E">
        <w:rPr>
          <w:rFonts w:ascii="Arial" w:hAnsi="Arial" w:eastAsia="Arial" w:cs="Arial"/>
          <w:sz w:val="22"/>
          <w:szCs w:val="22"/>
          <w:u w:val="single"/>
        </w:rPr>
        <w:t>Support with creating a new fundraising section of the website, aimed at attracting support from trusts and grants</w:t>
      </w:r>
    </w:p>
    <w:p w:rsidR="0048041F" w:rsidP="27CFE31E" w:rsidRDefault="370CF2CD" w14:paraId="2E3FF579" w14:textId="433E476A">
      <w:pPr>
        <w:spacing w:after="0"/>
        <w:ind w:left="720"/>
      </w:pPr>
      <w:r w:rsidRPr="27CFE31E">
        <w:rPr>
          <w:rFonts w:ascii="Arial" w:hAnsi="Arial" w:eastAsia="Arial" w:cs="Arial"/>
          <w:sz w:val="22"/>
          <w:szCs w:val="22"/>
        </w:rPr>
        <w:t xml:space="preserve"> </w:t>
      </w:r>
    </w:p>
    <w:p w:rsidR="0048041F" w:rsidP="27CFE31E" w:rsidRDefault="370CF2CD" w14:paraId="447EA5FD" w14:textId="016237AD">
      <w:pPr>
        <w:spacing w:after="0"/>
      </w:pPr>
      <w:r w:rsidRPr="27CFE31E">
        <w:rPr>
          <w:rFonts w:ascii="Arial" w:hAnsi="Arial" w:eastAsia="Arial" w:cs="Arial"/>
          <w:sz w:val="22"/>
          <w:szCs w:val="22"/>
          <w:u w:val="single"/>
        </w:rPr>
        <w:t xml:space="preserve">Meeting our engagement targets </w:t>
      </w:r>
    </w:p>
    <w:p w:rsidR="0048041F" w:rsidP="27CFE31E" w:rsidRDefault="370CF2CD" w14:paraId="25C92293" w14:textId="016D4F6C">
      <w:pPr>
        <w:pStyle w:val="ListParagraph"/>
        <w:numPr>
          <w:ilvl w:val="0"/>
          <w:numId w:val="6"/>
        </w:numPr>
        <w:spacing w:after="0"/>
        <w:rPr>
          <w:rFonts w:ascii="Arial" w:hAnsi="Arial" w:eastAsia="Arial" w:cs="Arial"/>
          <w:sz w:val="22"/>
          <w:szCs w:val="22"/>
        </w:rPr>
      </w:pPr>
      <w:r w:rsidRPr="27CFE31E">
        <w:rPr>
          <w:rFonts w:ascii="Arial" w:hAnsi="Arial" w:eastAsia="Arial" w:cs="Arial"/>
          <w:sz w:val="22"/>
          <w:szCs w:val="22"/>
        </w:rPr>
        <w:t xml:space="preserve">A key user action for Ageing Better is downloading of reports, generating email signups and increasing our engaged sessions, therefore we would like to work further on optimising conversion rates, so we can meet our yearly stretch targets in this area. </w:t>
      </w:r>
    </w:p>
    <w:p w:rsidR="0048041F" w:rsidP="27CFE31E" w:rsidRDefault="370CF2CD" w14:paraId="10C897BB" w14:textId="0486FAC5">
      <w:pPr>
        <w:spacing w:after="0"/>
        <w:ind w:left="720"/>
      </w:pPr>
      <w:r w:rsidRPr="27CFE31E">
        <w:rPr>
          <w:rFonts w:ascii="Arial" w:hAnsi="Arial" w:eastAsia="Arial" w:cs="Arial"/>
          <w:sz w:val="22"/>
          <w:szCs w:val="22"/>
        </w:rPr>
        <w:t xml:space="preserve"> </w:t>
      </w:r>
    </w:p>
    <w:p w:rsidR="0048041F" w:rsidP="27CFE31E" w:rsidRDefault="370CF2CD" w14:paraId="35BC9D74" w14:textId="26A1C4A0">
      <w:pPr>
        <w:spacing w:after="0"/>
      </w:pPr>
      <w:r w:rsidRPr="27CFE31E">
        <w:rPr>
          <w:rFonts w:ascii="Arial" w:hAnsi="Arial" w:eastAsia="Arial" w:cs="Arial"/>
          <w:sz w:val="22"/>
          <w:szCs w:val="22"/>
          <w:u w:val="single"/>
        </w:rPr>
        <w:t xml:space="preserve">Taking over maintenance of the Age Without Limits Website </w:t>
      </w:r>
    </w:p>
    <w:p w:rsidR="0048041F" w:rsidP="27CFE31E" w:rsidRDefault="370CF2CD" w14:paraId="2658F950" w14:textId="5ECDA276">
      <w:pPr>
        <w:pStyle w:val="ListParagraph"/>
        <w:numPr>
          <w:ilvl w:val="0"/>
          <w:numId w:val="5"/>
        </w:numPr>
        <w:spacing w:after="0"/>
        <w:rPr>
          <w:rFonts w:ascii="Arial" w:hAnsi="Arial" w:eastAsia="Arial" w:cs="Arial"/>
          <w:sz w:val="22"/>
          <w:szCs w:val="22"/>
        </w:rPr>
      </w:pPr>
      <w:r w:rsidRPr="27CFE31E">
        <w:rPr>
          <w:rFonts w:ascii="Arial" w:hAnsi="Arial" w:eastAsia="Arial" w:cs="Arial"/>
          <w:sz w:val="22"/>
          <w:szCs w:val="22"/>
        </w:rPr>
        <w:t xml:space="preserve">From September 2026, running our campaign Age Without Limits website, and ensuring a smooth hand over process with the current agency. </w:t>
      </w:r>
    </w:p>
    <w:p w:rsidR="0048041F" w:rsidP="27CFE31E" w:rsidRDefault="370CF2CD" w14:paraId="11118064" w14:textId="25F5F7F1">
      <w:pPr>
        <w:spacing w:after="0"/>
        <w:ind w:left="720"/>
      </w:pPr>
      <w:r w:rsidRPr="27CFE31E">
        <w:rPr>
          <w:rFonts w:ascii="Arial" w:hAnsi="Arial" w:eastAsia="Arial" w:cs="Arial"/>
          <w:sz w:val="22"/>
          <w:szCs w:val="22"/>
        </w:rPr>
        <w:t xml:space="preserve"> </w:t>
      </w:r>
    </w:p>
    <w:p w:rsidR="0048041F" w:rsidP="27CFE31E" w:rsidRDefault="370CF2CD" w14:paraId="17343101" w14:textId="5B4831FD">
      <w:pPr>
        <w:spacing w:after="0"/>
      </w:pPr>
      <w:r w:rsidRPr="27CFE31E">
        <w:rPr>
          <w:rFonts w:ascii="Arial" w:hAnsi="Arial" w:eastAsia="Arial" w:cs="Arial"/>
          <w:b/>
          <w:bCs/>
          <w:sz w:val="22"/>
          <w:szCs w:val="22"/>
        </w:rPr>
        <w:t xml:space="preserve">Support services </w:t>
      </w:r>
      <w:r w:rsidRPr="27CFE31E">
        <w:rPr>
          <w:rFonts w:ascii="Arial" w:hAnsi="Arial" w:eastAsia="Arial" w:cs="Arial"/>
          <w:sz w:val="22"/>
          <w:szCs w:val="22"/>
        </w:rPr>
        <w:t xml:space="preserve"> </w:t>
      </w:r>
    </w:p>
    <w:p w:rsidR="0048041F" w:rsidP="27CFE31E" w:rsidRDefault="370CF2CD" w14:paraId="2C7BF817" w14:textId="12054639">
      <w:pPr>
        <w:spacing w:after="0"/>
        <w:ind w:left="720"/>
      </w:pPr>
      <w:r w:rsidRPr="27CFE31E">
        <w:rPr>
          <w:rFonts w:ascii="Arial" w:hAnsi="Arial" w:eastAsia="Arial" w:cs="Arial"/>
          <w:sz w:val="22"/>
          <w:szCs w:val="22"/>
        </w:rPr>
        <w:t xml:space="preserve"> </w:t>
      </w:r>
    </w:p>
    <w:p w:rsidR="0048041F" w:rsidP="27CFE31E" w:rsidRDefault="370CF2CD" w14:paraId="3A4810AB" w14:textId="34E8FD7F">
      <w:pPr>
        <w:spacing w:after="0"/>
      </w:pPr>
      <w:r w:rsidRPr="27CFE31E">
        <w:rPr>
          <w:rFonts w:ascii="Arial" w:hAnsi="Arial" w:eastAsia="Arial" w:cs="Arial"/>
          <w:sz w:val="22"/>
          <w:szCs w:val="22"/>
        </w:rPr>
        <w:t xml:space="preserve">We also require, as part of the contract, an agreement that covers hosting, security, maintenance and ongoing support including:  </w:t>
      </w:r>
    </w:p>
    <w:p w:rsidR="0048041F" w:rsidP="27CFE31E" w:rsidRDefault="370CF2CD" w14:paraId="603D5550" w14:textId="0DA2E007">
      <w:pPr>
        <w:pStyle w:val="ListParagraph"/>
        <w:numPr>
          <w:ilvl w:val="0"/>
          <w:numId w:val="7"/>
        </w:numPr>
        <w:spacing w:after="0"/>
        <w:rPr>
          <w:rFonts w:ascii="Arial" w:hAnsi="Arial" w:eastAsia="Arial" w:cs="Arial"/>
          <w:sz w:val="22"/>
          <w:szCs w:val="22"/>
        </w:rPr>
      </w:pPr>
      <w:r w:rsidRPr="27CFE31E">
        <w:rPr>
          <w:rFonts w:ascii="Arial" w:hAnsi="Arial" w:eastAsia="Arial" w:cs="Arial"/>
          <w:sz w:val="22"/>
          <w:szCs w:val="22"/>
        </w:rPr>
        <w:t xml:space="preserve">Regular maintenance and updates to the CMS (functionality, security fixes)  </w:t>
      </w:r>
    </w:p>
    <w:p w:rsidR="0048041F" w:rsidP="27CFE31E" w:rsidRDefault="370CF2CD" w14:paraId="63BA9A2F" w14:textId="493D4737">
      <w:pPr>
        <w:pStyle w:val="ListParagraph"/>
        <w:numPr>
          <w:ilvl w:val="0"/>
          <w:numId w:val="7"/>
        </w:numPr>
        <w:spacing w:after="0"/>
        <w:rPr>
          <w:rFonts w:ascii="Arial" w:hAnsi="Arial" w:eastAsia="Arial" w:cs="Arial"/>
          <w:sz w:val="22"/>
          <w:szCs w:val="22"/>
        </w:rPr>
      </w:pPr>
      <w:r w:rsidRPr="27CFE31E">
        <w:rPr>
          <w:rFonts w:ascii="Arial" w:hAnsi="Arial" w:eastAsia="Arial" w:cs="Arial"/>
          <w:sz w:val="22"/>
          <w:szCs w:val="22"/>
        </w:rPr>
        <w:t xml:space="preserve">99.9% uptime of the website  </w:t>
      </w:r>
    </w:p>
    <w:p w:rsidR="0048041F" w:rsidP="27CFE31E" w:rsidRDefault="370CF2CD" w14:paraId="3A95B164" w14:textId="5BE5A9EA">
      <w:pPr>
        <w:pStyle w:val="ListParagraph"/>
        <w:numPr>
          <w:ilvl w:val="0"/>
          <w:numId w:val="7"/>
        </w:numPr>
        <w:spacing w:after="0"/>
        <w:rPr>
          <w:rFonts w:ascii="Arial" w:hAnsi="Arial" w:eastAsia="Arial" w:cs="Arial"/>
          <w:sz w:val="22"/>
          <w:szCs w:val="22"/>
        </w:rPr>
      </w:pPr>
      <w:r w:rsidRPr="27CFE31E">
        <w:rPr>
          <w:rFonts w:ascii="Arial" w:hAnsi="Arial" w:eastAsia="Arial" w:cs="Arial"/>
          <w:sz w:val="22"/>
          <w:szCs w:val="22"/>
        </w:rPr>
        <w:t xml:space="preserve">Retained time allocation </w:t>
      </w:r>
    </w:p>
    <w:p w:rsidR="0048041F" w:rsidP="27CFE31E" w:rsidRDefault="370CF2CD" w14:paraId="67B4277F" w14:textId="52282D47">
      <w:pPr>
        <w:spacing w:after="0"/>
        <w:ind w:left="720"/>
      </w:pPr>
      <w:r w:rsidRPr="27CFE31E">
        <w:rPr>
          <w:rFonts w:ascii="Arial" w:hAnsi="Arial" w:eastAsia="Arial" w:cs="Arial"/>
          <w:sz w:val="22"/>
          <w:szCs w:val="22"/>
        </w:rPr>
        <w:t xml:space="preserve"> </w:t>
      </w:r>
    </w:p>
    <w:p w:rsidR="0048041F" w:rsidP="27CFE31E" w:rsidRDefault="370CF2CD" w14:paraId="2CDCBCC7" w14:textId="726C6D49">
      <w:pPr>
        <w:spacing w:after="0"/>
      </w:pPr>
      <w:r w:rsidRPr="27CFE31E">
        <w:rPr>
          <w:rFonts w:ascii="Arial" w:hAnsi="Arial" w:eastAsia="Arial" w:cs="Arial"/>
          <w:b/>
          <w:bCs/>
          <w:sz w:val="22"/>
          <w:szCs w:val="22"/>
        </w:rPr>
        <w:t>Hosting and security</w:t>
      </w:r>
      <w:r w:rsidRPr="27CFE31E">
        <w:rPr>
          <w:rFonts w:ascii="Arial" w:hAnsi="Arial" w:eastAsia="Arial" w:cs="Arial"/>
          <w:sz w:val="22"/>
          <w:szCs w:val="22"/>
        </w:rPr>
        <w:t xml:space="preserve"> </w:t>
      </w:r>
    </w:p>
    <w:p w:rsidR="0048041F" w:rsidP="27CFE31E" w:rsidRDefault="370CF2CD" w14:paraId="36358785" w14:textId="160679EB">
      <w:pPr>
        <w:spacing w:after="0"/>
        <w:ind w:left="720"/>
      </w:pPr>
      <w:r w:rsidRPr="27CFE31E">
        <w:rPr>
          <w:rFonts w:ascii="Arial" w:hAnsi="Arial" w:eastAsia="Arial" w:cs="Arial"/>
          <w:sz w:val="22"/>
          <w:szCs w:val="22"/>
        </w:rPr>
        <w:t xml:space="preserve"> </w:t>
      </w:r>
    </w:p>
    <w:p w:rsidR="0048041F" w:rsidP="27CFE31E" w:rsidRDefault="370CF2CD" w14:paraId="708AAAEE" w14:textId="3FA46C6D">
      <w:pPr>
        <w:spacing w:after="0"/>
      </w:pPr>
      <w:r w:rsidRPr="27CFE31E">
        <w:rPr>
          <w:rFonts w:ascii="Arial" w:hAnsi="Arial" w:eastAsia="Arial" w:cs="Arial"/>
          <w:sz w:val="22"/>
          <w:szCs w:val="22"/>
        </w:rPr>
        <w:t xml:space="preserve">Our website is currently on Drupal 11 and is hosted by Acquia, with costs pertaining to that agreement separate from this contract. We expect backup provisions and regular testing to ensure the site is secure:  </w:t>
      </w:r>
    </w:p>
    <w:p w:rsidR="0048041F" w:rsidP="27CFE31E" w:rsidRDefault="370CF2CD" w14:paraId="05318ADE" w14:textId="25868C22">
      <w:pPr>
        <w:spacing w:after="0"/>
        <w:ind w:left="720"/>
      </w:pPr>
      <w:r w:rsidRPr="27CFE31E">
        <w:rPr>
          <w:rFonts w:ascii="Arial" w:hAnsi="Arial" w:eastAsia="Arial" w:cs="Arial"/>
          <w:sz w:val="22"/>
          <w:szCs w:val="22"/>
        </w:rPr>
        <w:t xml:space="preserve">• A secure hosting and backup solution that ensures that if the site becomes unavailable, a backed-up version of the site can be restored within a reasonable timeframe  </w:t>
      </w:r>
    </w:p>
    <w:p w:rsidR="0048041F" w:rsidP="27CFE31E" w:rsidRDefault="370CF2CD" w14:paraId="6274F9A0" w14:textId="3F767EF3">
      <w:pPr>
        <w:spacing w:after="0"/>
        <w:ind w:left="720"/>
      </w:pPr>
      <w:r w:rsidRPr="27CFE31E">
        <w:rPr>
          <w:rFonts w:ascii="Arial" w:hAnsi="Arial" w:eastAsia="Arial" w:cs="Arial"/>
          <w:sz w:val="22"/>
          <w:szCs w:val="22"/>
        </w:rPr>
        <w:lastRenderedPageBreak/>
        <w:t xml:space="preserve">• Hosting services should be procured by the supplier from a third-party provider on such third party’s terms and with costs based on an annual contract  </w:t>
      </w:r>
    </w:p>
    <w:p w:rsidR="0048041F" w:rsidP="27CFE31E" w:rsidRDefault="370CF2CD" w14:paraId="0008D44E" w14:textId="3B7960AF">
      <w:pPr>
        <w:spacing w:after="0"/>
        <w:ind w:left="720"/>
      </w:pPr>
      <w:r w:rsidRPr="27CFE31E">
        <w:rPr>
          <w:rFonts w:ascii="Arial" w:hAnsi="Arial" w:eastAsia="Arial" w:cs="Arial"/>
          <w:sz w:val="22"/>
          <w:szCs w:val="22"/>
        </w:rPr>
        <w:t xml:space="preserve">• To undergo regular penetration testing to ensure that the site is secure and safe and not vulnerable to malicious attacks or viruses  </w:t>
      </w:r>
    </w:p>
    <w:p w:rsidR="0048041F" w:rsidP="27CFE31E" w:rsidRDefault="370CF2CD" w14:paraId="619F0B52" w14:textId="08F32640">
      <w:pPr>
        <w:spacing w:after="0"/>
        <w:ind w:left="720"/>
      </w:pPr>
      <w:r w:rsidRPr="27CFE31E">
        <w:rPr>
          <w:rFonts w:ascii="Arial" w:hAnsi="Arial" w:eastAsia="Arial" w:cs="Arial"/>
          <w:sz w:val="22"/>
          <w:szCs w:val="22"/>
        </w:rPr>
        <w:t xml:space="preserve">• Compliance with data protection legislation for all forms and tools that ask users to supply their data  </w:t>
      </w:r>
    </w:p>
    <w:p w:rsidR="0048041F" w:rsidP="27CFE31E" w:rsidRDefault="370CF2CD" w14:paraId="7AA66CC4" w14:textId="495D7B87">
      <w:pPr>
        <w:spacing w:after="0"/>
        <w:ind w:left="720"/>
      </w:pPr>
      <w:r w:rsidRPr="27CFE31E">
        <w:rPr>
          <w:rFonts w:ascii="Arial" w:hAnsi="Arial" w:eastAsia="Arial" w:cs="Arial"/>
          <w:sz w:val="22"/>
          <w:szCs w:val="22"/>
        </w:rPr>
        <w:t xml:space="preserve">• Use of HTTPS for all interactions involving personal data </w:t>
      </w:r>
    </w:p>
    <w:p w:rsidR="0048041F" w:rsidP="27CFE31E" w:rsidRDefault="370CF2CD" w14:paraId="3EC60DD5" w14:textId="16E32361">
      <w:pPr>
        <w:spacing w:after="0"/>
        <w:ind w:left="720"/>
      </w:pPr>
      <w:r w:rsidRPr="27CFE31E">
        <w:rPr>
          <w:rFonts w:ascii="Arial" w:hAnsi="Arial" w:eastAsia="Arial" w:cs="Arial"/>
          <w:sz w:val="22"/>
          <w:szCs w:val="22"/>
        </w:rPr>
        <w:t xml:space="preserve"> </w:t>
      </w:r>
    </w:p>
    <w:p w:rsidR="0048041F" w:rsidP="27CFE31E" w:rsidRDefault="370CF2CD" w14:paraId="7073CF67" w14:textId="6320A16C">
      <w:pPr>
        <w:spacing w:after="0"/>
      </w:pPr>
      <w:r w:rsidRPr="27CFE31E">
        <w:rPr>
          <w:rFonts w:ascii="Arial" w:hAnsi="Arial" w:eastAsia="Arial" w:cs="Arial"/>
          <w:b/>
          <w:bCs/>
          <w:sz w:val="22"/>
          <w:szCs w:val="22"/>
        </w:rPr>
        <w:t xml:space="preserve"> </w:t>
      </w:r>
    </w:p>
    <w:p w:rsidR="0048041F" w:rsidP="27CFE31E" w:rsidRDefault="370CF2CD" w14:paraId="1395F2A4" w14:textId="08E04CB3">
      <w:pPr>
        <w:pStyle w:val="ListParagraph"/>
        <w:numPr>
          <w:ilvl w:val="0"/>
          <w:numId w:val="8"/>
        </w:numPr>
        <w:spacing w:after="0"/>
        <w:ind w:hanging="720"/>
        <w:rPr>
          <w:rFonts w:ascii="Arial" w:hAnsi="Arial" w:eastAsia="Arial" w:cs="Arial"/>
          <w:b/>
          <w:bCs/>
          <w:sz w:val="22"/>
          <w:szCs w:val="22"/>
          <w:u w:val="single"/>
        </w:rPr>
      </w:pPr>
      <w:r w:rsidRPr="27CFE31E">
        <w:rPr>
          <w:rFonts w:ascii="Arial" w:hAnsi="Arial" w:eastAsia="Arial" w:cs="Arial"/>
          <w:b/>
          <w:bCs/>
          <w:sz w:val="22"/>
          <w:szCs w:val="22"/>
          <w:u w:val="single"/>
        </w:rPr>
        <w:t>Outcomes and Objectives</w:t>
      </w:r>
    </w:p>
    <w:p w:rsidR="0048041F" w:rsidP="27CFE31E" w:rsidRDefault="370CF2CD" w14:paraId="28D1A2A3" w14:textId="251DF36C">
      <w:pPr>
        <w:spacing w:after="0"/>
        <w:ind w:left="720"/>
      </w:pPr>
      <w:r w:rsidRPr="27CFE31E">
        <w:rPr>
          <w:rFonts w:ascii="Arial" w:hAnsi="Arial" w:eastAsia="Arial" w:cs="Arial"/>
          <w:sz w:val="22"/>
          <w:szCs w:val="22"/>
        </w:rPr>
        <w:t xml:space="preserve"> </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405"/>
        <w:gridCol w:w="3405"/>
      </w:tblGrid>
      <w:tr w:rsidR="27CFE31E" w:rsidTr="27CFE31E" w14:paraId="6FF7500F" w14:textId="77777777">
        <w:trPr>
          <w:trHeight w:val="285"/>
        </w:trPr>
        <w:tc>
          <w:tcPr>
            <w:tcW w:w="3405" w:type="dxa"/>
            <w:tcBorders>
              <w:top w:val="single" w:color="auto" w:sz="8" w:space="0"/>
              <w:left w:val="single" w:color="auto" w:sz="8" w:space="0"/>
              <w:bottom w:val="single" w:color="auto" w:sz="8" w:space="0"/>
              <w:right w:val="single" w:color="auto" w:sz="8" w:space="0"/>
            </w:tcBorders>
          </w:tcPr>
          <w:p w:rsidR="27CFE31E" w:rsidP="27CFE31E" w:rsidRDefault="27CFE31E" w14:paraId="3B9C9A2F" w14:textId="1C7E3F55">
            <w:pPr>
              <w:spacing w:after="0"/>
              <w:ind w:left="709"/>
            </w:pPr>
            <w:r w:rsidRPr="27CFE31E">
              <w:rPr>
                <w:rFonts w:ascii="Arial" w:hAnsi="Arial" w:eastAsia="Arial" w:cs="Arial"/>
                <w:b/>
                <w:bCs/>
                <w:sz w:val="22"/>
                <w:szCs w:val="22"/>
                <w:lang w:val="en-US"/>
              </w:rPr>
              <w:t>Website KPI</w:t>
            </w:r>
            <w:r w:rsidRPr="27CFE31E">
              <w:rPr>
                <w:rFonts w:ascii="Arial" w:hAnsi="Arial" w:eastAsia="Arial" w:cs="Arial"/>
                <w:sz w:val="22"/>
                <w:szCs w:val="22"/>
              </w:rPr>
              <w:t xml:space="preserve"> </w:t>
            </w:r>
          </w:p>
        </w:tc>
        <w:tc>
          <w:tcPr>
            <w:tcW w:w="3405" w:type="dxa"/>
            <w:tcBorders>
              <w:top w:val="single" w:color="auto" w:sz="8" w:space="0"/>
              <w:left w:val="single" w:color="auto" w:sz="8" w:space="0"/>
              <w:bottom w:val="single" w:color="auto" w:sz="8" w:space="0"/>
              <w:right w:val="single" w:color="auto" w:sz="8" w:space="0"/>
            </w:tcBorders>
          </w:tcPr>
          <w:p w:rsidR="27CFE31E" w:rsidP="27CFE31E" w:rsidRDefault="27CFE31E" w14:paraId="221CFF88" w14:textId="3ACCCEA8">
            <w:pPr>
              <w:spacing w:after="0"/>
              <w:ind w:left="709"/>
            </w:pPr>
            <w:r w:rsidRPr="27CFE31E">
              <w:rPr>
                <w:rFonts w:ascii="Arial" w:hAnsi="Arial" w:eastAsia="Arial" w:cs="Arial"/>
                <w:b/>
                <w:bCs/>
                <w:sz w:val="22"/>
                <w:szCs w:val="22"/>
                <w:lang w:val="en-US"/>
              </w:rPr>
              <w:t>% increase within 12 months</w:t>
            </w:r>
            <w:r w:rsidRPr="27CFE31E">
              <w:rPr>
                <w:rFonts w:ascii="Arial" w:hAnsi="Arial" w:eastAsia="Arial" w:cs="Arial"/>
                <w:sz w:val="22"/>
                <w:szCs w:val="22"/>
              </w:rPr>
              <w:t xml:space="preserve">  </w:t>
            </w:r>
          </w:p>
        </w:tc>
      </w:tr>
      <w:tr w:rsidR="27CFE31E" w:rsidTr="27CFE31E" w14:paraId="0ADF1680" w14:textId="77777777">
        <w:trPr>
          <w:trHeight w:val="285"/>
        </w:trPr>
        <w:tc>
          <w:tcPr>
            <w:tcW w:w="3405" w:type="dxa"/>
            <w:tcBorders>
              <w:top w:val="single" w:color="auto" w:sz="8" w:space="0"/>
              <w:left w:val="single" w:color="auto" w:sz="8" w:space="0"/>
              <w:bottom w:val="single" w:color="auto" w:sz="8" w:space="0"/>
              <w:right w:val="single" w:color="auto" w:sz="8" w:space="0"/>
            </w:tcBorders>
          </w:tcPr>
          <w:p w:rsidR="27CFE31E" w:rsidP="27CFE31E" w:rsidRDefault="27CFE31E" w14:paraId="542FFA57" w14:textId="6448A7C3">
            <w:pPr>
              <w:spacing w:after="0"/>
              <w:ind w:left="709"/>
            </w:pPr>
            <w:r w:rsidRPr="27CFE31E">
              <w:rPr>
                <w:rFonts w:ascii="Arial" w:hAnsi="Arial" w:eastAsia="Arial" w:cs="Arial"/>
                <w:sz w:val="22"/>
                <w:szCs w:val="22"/>
              </w:rPr>
              <w:t xml:space="preserve">Website sessions </w:t>
            </w:r>
          </w:p>
        </w:tc>
        <w:tc>
          <w:tcPr>
            <w:tcW w:w="3405" w:type="dxa"/>
            <w:tcBorders>
              <w:top w:val="single" w:color="auto" w:sz="8" w:space="0"/>
              <w:left w:val="single" w:color="auto" w:sz="8" w:space="0"/>
              <w:bottom w:val="single" w:color="auto" w:sz="8" w:space="0"/>
              <w:right w:val="single" w:color="auto" w:sz="8" w:space="0"/>
            </w:tcBorders>
          </w:tcPr>
          <w:p w:rsidR="27CFE31E" w:rsidP="27CFE31E" w:rsidRDefault="27CFE31E" w14:paraId="65B80F17" w14:textId="5B2283CC">
            <w:pPr>
              <w:spacing w:after="0"/>
              <w:ind w:left="709"/>
            </w:pPr>
            <w:r w:rsidRPr="27CFE31E">
              <w:rPr>
                <w:rFonts w:ascii="Arial" w:hAnsi="Arial" w:eastAsia="Arial" w:cs="Arial"/>
                <w:sz w:val="22"/>
                <w:szCs w:val="22"/>
              </w:rPr>
              <w:t xml:space="preserve"> +10% </w:t>
            </w:r>
          </w:p>
        </w:tc>
      </w:tr>
      <w:tr w:rsidR="27CFE31E" w:rsidTr="27CFE31E" w14:paraId="634D1493" w14:textId="77777777">
        <w:trPr>
          <w:trHeight w:val="285"/>
        </w:trPr>
        <w:tc>
          <w:tcPr>
            <w:tcW w:w="3405" w:type="dxa"/>
            <w:tcBorders>
              <w:top w:val="single" w:color="auto" w:sz="8" w:space="0"/>
              <w:left w:val="single" w:color="auto" w:sz="8" w:space="0"/>
              <w:bottom w:val="single" w:color="auto" w:sz="8" w:space="0"/>
              <w:right w:val="single" w:color="auto" w:sz="8" w:space="0"/>
            </w:tcBorders>
          </w:tcPr>
          <w:p w:rsidR="27CFE31E" w:rsidP="27CFE31E" w:rsidRDefault="27CFE31E" w14:paraId="2409C803" w14:textId="4D2BB6B1">
            <w:pPr>
              <w:spacing w:after="0"/>
              <w:ind w:left="709"/>
            </w:pPr>
            <w:r w:rsidRPr="27CFE31E">
              <w:rPr>
                <w:rFonts w:ascii="Arial" w:hAnsi="Arial" w:eastAsia="Arial" w:cs="Arial"/>
                <w:i/>
                <w:iCs/>
                <w:sz w:val="22"/>
                <w:szCs w:val="22"/>
                <w:lang w:val="en-US"/>
              </w:rPr>
              <w:t>Email signups from the website</w:t>
            </w:r>
            <w:r w:rsidRPr="27CFE31E">
              <w:rPr>
                <w:rFonts w:ascii="Arial" w:hAnsi="Arial" w:eastAsia="Arial" w:cs="Arial"/>
                <w:sz w:val="22"/>
                <w:szCs w:val="22"/>
              </w:rPr>
              <w:t xml:space="preserve"> </w:t>
            </w:r>
          </w:p>
        </w:tc>
        <w:tc>
          <w:tcPr>
            <w:tcW w:w="3405" w:type="dxa"/>
            <w:tcBorders>
              <w:top w:val="single" w:color="auto" w:sz="8" w:space="0"/>
              <w:left w:val="single" w:color="auto" w:sz="8" w:space="0"/>
              <w:bottom w:val="single" w:color="auto" w:sz="8" w:space="0"/>
              <w:right w:val="single" w:color="auto" w:sz="8" w:space="0"/>
            </w:tcBorders>
          </w:tcPr>
          <w:p w:rsidR="27CFE31E" w:rsidP="27CFE31E" w:rsidRDefault="27CFE31E" w14:paraId="1672B37A" w14:textId="7E61E947">
            <w:pPr>
              <w:spacing w:after="0"/>
              <w:ind w:left="709"/>
            </w:pPr>
            <w:r w:rsidRPr="27CFE31E">
              <w:rPr>
                <w:rFonts w:ascii="Arial" w:hAnsi="Arial" w:eastAsia="Arial" w:cs="Arial"/>
                <w:sz w:val="22"/>
                <w:szCs w:val="22"/>
              </w:rPr>
              <w:t xml:space="preserve">+10% </w:t>
            </w:r>
          </w:p>
        </w:tc>
      </w:tr>
      <w:tr w:rsidR="27CFE31E" w:rsidTr="27CFE31E" w14:paraId="429D6BBB" w14:textId="77777777">
        <w:trPr>
          <w:trHeight w:val="285"/>
        </w:trPr>
        <w:tc>
          <w:tcPr>
            <w:tcW w:w="3405" w:type="dxa"/>
            <w:tcBorders>
              <w:top w:val="single" w:color="auto" w:sz="8" w:space="0"/>
              <w:left w:val="single" w:color="auto" w:sz="8" w:space="0"/>
              <w:bottom w:val="single" w:color="auto" w:sz="8" w:space="0"/>
              <w:right w:val="single" w:color="auto" w:sz="8" w:space="0"/>
            </w:tcBorders>
          </w:tcPr>
          <w:p w:rsidR="27CFE31E" w:rsidP="27CFE31E" w:rsidRDefault="27CFE31E" w14:paraId="1BDA06C4" w14:textId="3DF58277">
            <w:pPr>
              <w:spacing w:after="0"/>
              <w:ind w:left="709"/>
            </w:pPr>
            <w:r w:rsidRPr="27CFE31E">
              <w:rPr>
                <w:rFonts w:ascii="Arial" w:hAnsi="Arial" w:eastAsia="Arial" w:cs="Arial"/>
                <w:i/>
                <w:iCs/>
                <w:sz w:val="22"/>
                <w:szCs w:val="22"/>
                <w:lang w:val="en-US"/>
              </w:rPr>
              <w:t>Engaged website sessions</w:t>
            </w:r>
            <w:r w:rsidRPr="27CFE31E">
              <w:rPr>
                <w:rFonts w:ascii="Arial" w:hAnsi="Arial" w:eastAsia="Arial" w:cs="Arial"/>
                <w:sz w:val="22"/>
                <w:szCs w:val="22"/>
              </w:rPr>
              <w:t xml:space="preserve"> </w:t>
            </w:r>
          </w:p>
        </w:tc>
        <w:tc>
          <w:tcPr>
            <w:tcW w:w="3405" w:type="dxa"/>
            <w:tcBorders>
              <w:top w:val="single" w:color="auto" w:sz="8" w:space="0"/>
              <w:left w:val="single" w:color="auto" w:sz="8" w:space="0"/>
              <w:bottom w:val="single" w:color="auto" w:sz="8" w:space="0"/>
              <w:right w:val="single" w:color="auto" w:sz="8" w:space="0"/>
            </w:tcBorders>
          </w:tcPr>
          <w:p w:rsidR="27CFE31E" w:rsidP="27CFE31E" w:rsidRDefault="27CFE31E" w14:paraId="71EAB167" w14:textId="7B65BEB4">
            <w:pPr>
              <w:spacing w:after="0"/>
              <w:ind w:left="709"/>
            </w:pPr>
            <w:r w:rsidRPr="27CFE31E">
              <w:rPr>
                <w:rFonts w:ascii="Arial" w:hAnsi="Arial" w:eastAsia="Arial" w:cs="Arial"/>
                <w:sz w:val="22"/>
                <w:szCs w:val="22"/>
                <w:lang w:val="en-US"/>
              </w:rPr>
              <w:t>+10%</w:t>
            </w:r>
            <w:r w:rsidRPr="27CFE31E">
              <w:rPr>
                <w:rFonts w:ascii="Arial" w:hAnsi="Arial" w:eastAsia="Arial" w:cs="Arial"/>
                <w:sz w:val="22"/>
                <w:szCs w:val="22"/>
              </w:rPr>
              <w:t xml:space="preserve"> </w:t>
            </w:r>
          </w:p>
        </w:tc>
      </w:tr>
    </w:tbl>
    <w:p w:rsidR="0048041F" w:rsidP="27CFE31E" w:rsidRDefault="370CF2CD" w14:paraId="7247656A" w14:textId="0D7A73CC">
      <w:pPr>
        <w:spacing w:after="0"/>
        <w:ind w:left="709"/>
      </w:pPr>
      <w:r w:rsidRPr="27CFE31E">
        <w:rPr>
          <w:rFonts w:ascii="Arial" w:hAnsi="Arial" w:eastAsia="Arial" w:cs="Arial"/>
          <w:sz w:val="22"/>
          <w:szCs w:val="22"/>
        </w:rPr>
        <w:t xml:space="preserve"> </w:t>
      </w:r>
    </w:p>
    <w:p w:rsidR="0048041F" w:rsidP="27CFE31E" w:rsidRDefault="370CF2CD" w14:paraId="30512173" w14:textId="3B1A1071">
      <w:pPr>
        <w:spacing w:after="0"/>
      </w:pPr>
      <w:r w:rsidRPr="27CFE31E">
        <w:rPr>
          <w:rFonts w:ascii="Arial" w:hAnsi="Arial" w:eastAsia="Arial" w:cs="Arial"/>
          <w:b/>
          <w:bCs/>
          <w:sz w:val="22"/>
          <w:szCs w:val="22"/>
        </w:rPr>
        <w:t xml:space="preserve"> </w:t>
      </w:r>
    </w:p>
    <w:p w:rsidR="0048041F" w:rsidP="27CFE31E" w:rsidRDefault="370CF2CD" w14:paraId="423C0E67" w14:textId="0EE2747B">
      <w:pPr>
        <w:pStyle w:val="ListParagraph"/>
        <w:numPr>
          <w:ilvl w:val="0"/>
          <w:numId w:val="8"/>
        </w:numPr>
        <w:spacing w:after="0"/>
        <w:ind w:hanging="720"/>
        <w:rPr>
          <w:rFonts w:ascii="Arial" w:hAnsi="Arial" w:eastAsia="Arial" w:cs="Arial"/>
          <w:b/>
          <w:bCs/>
          <w:sz w:val="22"/>
          <w:szCs w:val="22"/>
          <w:u w:val="single"/>
        </w:rPr>
      </w:pPr>
      <w:r w:rsidRPr="27CFE31E">
        <w:rPr>
          <w:rFonts w:ascii="Arial" w:hAnsi="Arial" w:eastAsia="Arial" w:cs="Arial"/>
          <w:b/>
          <w:bCs/>
          <w:sz w:val="22"/>
          <w:szCs w:val="22"/>
          <w:u w:val="single"/>
        </w:rPr>
        <w:t>Insurances</w:t>
      </w:r>
    </w:p>
    <w:p w:rsidR="0048041F" w:rsidP="27CFE31E" w:rsidRDefault="370CF2CD" w14:paraId="53F9EC1F" w14:textId="28B5DA50">
      <w:pPr>
        <w:spacing w:after="0" w:line="276" w:lineRule="auto"/>
        <w:jc w:val="both"/>
      </w:pPr>
      <w:r w:rsidRPr="27CFE31E">
        <w:rPr>
          <w:rFonts w:ascii="Arial" w:hAnsi="Arial" w:eastAsia="Arial" w:cs="Arial"/>
          <w:b/>
          <w:bCs/>
          <w:sz w:val="22"/>
          <w:szCs w:val="22"/>
        </w:rPr>
        <w:t xml:space="preserve"> </w:t>
      </w:r>
    </w:p>
    <w:p w:rsidR="0048041F" w:rsidP="27CFE31E" w:rsidRDefault="370CF2CD" w14:paraId="14E24B81" w14:textId="2CF39012">
      <w:pPr>
        <w:spacing w:after="0"/>
        <w:ind w:left="709"/>
      </w:pPr>
      <w:r w:rsidRPr="27CFE31E">
        <w:rPr>
          <w:rFonts w:ascii="Arial" w:hAnsi="Arial" w:eastAsia="Arial" w:cs="Arial"/>
          <w:sz w:val="22"/>
          <w:szCs w:val="22"/>
        </w:rPr>
        <w:t>The Contractor shall take out and maintain in full force and effect with a reputable insurance company the following minimum insurances for the duration of the Contract:</w:t>
      </w:r>
    </w:p>
    <w:p w:rsidR="0048041F" w:rsidP="27CFE31E" w:rsidRDefault="370CF2CD" w14:paraId="3A55C269" w14:textId="58596DA3">
      <w:pPr>
        <w:spacing w:after="0" w:line="276" w:lineRule="auto"/>
        <w:jc w:val="both"/>
      </w:pPr>
      <w:r w:rsidRPr="27CFE31E">
        <w:rPr>
          <w:rFonts w:ascii="Arial" w:hAnsi="Arial" w:eastAsia="Arial" w:cs="Arial"/>
          <w:b/>
          <w:bCs/>
          <w:sz w:val="22"/>
          <w:szCs w:val="22"/>
        </w:rPr>
        <w:t xml:space="preserve"> </w:t>
      </w:r>
    </w:p>
    <w:p w:rsidR="0048041F" w:rsidP="27CFE31E" w:rsidRDefault="370CF2CD" w14:paraId="3C5158E5" w14:textId="56D33974">
      <w:pPr>
        <w:pStyle w:val="ListParagraph"/>
        <w:numPr>
          <w:ilvl w:val="0"/>
          <w:numId w:val="2"/>
        </w:numPr>
        <w:spacing w:after="0" w:line="276" w:lineRule="auto"/>
        <w:ind w:left="1440"/>
        <w:jc w:val="both"/>
        <w:rPr>
          <w:rFonts w:ascii="Arial" w:hAnsi="Arial" w:eastAsia="Arial" w:cs="Arial"/>
          <w:sz w:val="22"/>
          <w:szCs w:val="22"/>
        </w:rPr>
      </w:pPr>
      <w:r w:rsidRPr="27CFE31E">
        <w:rPr>
          <w:rFonts w:ascii="Arial" w:hAnsi="Arial" w:eastAsia="Arial" w:cs="Arial"/>
          <w:sz w:val="22"/>
          <w:szCs w:val="22"/>
        </w:rPr>
        <w:t>Public Liability insurance – £1 million</w:t>
      </w:r>
    </w:p>
    <w:p w:rsidR="0048041F" w:rsidP="27CFE31E" w:rsidRDefault="370CF2CD" w14:paraId="4ACAF143" w14:textId="73DEC039">
      <w:pPr>
        <w:pStyle w:val="ListParagraph"/>
        <w:numPr>
          <w:ilvl w:val="0"/>
          <w:numId w:val="2"/>
        </w:numPr>
        <w:spacing w:after="0" w:line="276" w:lineRule="auto"/>
        <w:ind w:left="1440"/>
        <w:jc w:val="both"/>
        <w:rPr>
          <w:rFonts w:ascii="Arial" w:hAnsi="Arial" w:eastAsia="Arial" w:cs="Arial"/>
          <w:sz w:val="22"/>
          <w:szCs w:val="22"/>
        </w:rPr>
      </w:pPr>
      <w:r w:rsidRPr="27CFE31E">
        <w:rPr>
          <w:rFonts w:ascii="Arial" w:hAnsi="Arial" w:eastAsia="Arial" w:cs="Arial"/>
          <w:sz w:val="22"/>
          <w:szCs w:val="22"/>
        </w:rPr>
        <w:t>Employer’s Liability insurance – £5 million</w:t>
      </w:r>
    </w:p>
    <w:p w:rsidR="0048041F" w:rsidP="27CFE31E" w:rsidRDefault="370CF2CD" w14:paraId="0DD6EF82" w14:textId="57B87F72">
      <w:pPr>
        <w:pStyle w:val="ListParagraph"/>
        <w:numPr>
          <w:ilvl w:val="0"/>
          <w:numId w:val="2"/>
        </w:numPr>
        <w:spacing w:after="0" w:line="276" w:lineRule="auto"/>
        <w:ind w:left="1440"/>
        <w:jc w:val="both"/>
        <w:rPr>
          <w:rFonts w:ascii="Arial" w:hAnsi="Arial" w:eastAsia="Arial" w:cs="Arial"/>
          <w:sz w:val="22"/>
          <w:szCs w:val="22"/>
        </w:rPr>
      </w:pPr>
      <w:r w:rsidRPr="27CFE31E">
        <w:rPr>
          <w:rFonts w:ascii="Arial" w:hAnsi="Arial" w:eastAsia="Arial" w:cs="Arial"/>
          <w:sz w:val="22"/>
          <w:szCs w:val="22"/>
        </w:rPr>
        <w:t>Professional Indemnity insurance – £1 million</w:t>
      </w:r>
    </w:p>
    <w:p w:rsidR="0048041F" w:rsidP="27CFE31E" w:rsidRDefault="370CF2CD" w14:paraId="516CEF6A" w14:textId="29B3DC43">
      <w:pPr>
        <w:spacing w:after="0"/>
        <w:ind w:left="1440"/>
      </w:pPr>
      <w:r w:rsidRPr="27CFE31E">
        <w:rPr>
          <w:rFonts w:ascii="Aptos" w:hAnsi="Aptos" w:eastAsia="Aptos" w:cs="Aptos"/>
          <w:b/>
          <w:bCs/>
        </w:rPr>
        <w:t xml:space="preserve"> </w:t>
      </w:r>
    </w:p>
    <w:p w:rsidR="0048041F" w:rsidP="27CFE31E" w:rsidRDefault="370CF2CD" w14:paraId="04E48925" w14:textId="478289A2">
      <w:pPr>
        <w:spacing w:after="0"/>
        <w:rPr>
          <w:rFonts w:ascii="Aptos" w:hAnsi="Aptos" w:eastAsia="Aptos" w:cs="Aptos"/>
        </w:rPr>
      </w:pPr>
      <w:r w:rsidRPr="27CFE31E">
        <w:rPr>
          <w:rFonts w:ascii="Aptos" w:hAnsi="Aptos" w:eastAsia="Aptos" w:cs="Aptos"/>
        </w:rPr>
        <w:t xml:space="preserve"> </w:t>
      </w:r>
    </w:p>
    <w:p w:rsidR="0048041F" w:rsidP="27CFE31E" w:rsidRDefault="370CF2CD" w14:paraId="45D5F7E9" w14:textId="5E26D144">
      <w:pPr>
        <w:spacing w:after="0"/>
        <w:ind w:left="709"/>
        <w:rPr>
          <w:rFonts w:ascii="Aptos" w:hAnsi="Aptos" w:eastAsia="Aptos" w:cs="Aptos"/>
        </w:rPr>
      </w:pPr>
      <w:r w:rsidRPr="27CFE31E">
        <w:rPr>
          <w:rFonts w:ascii="Aptos" w:hAnsi="Aptos" w:eastAsia="Aptos" w:cs="Aptos"/>
        </w:rPr>
        <w:t xml:space="preserve"> </w:t>
      </w:r>
    </w:p>
    <w:p w:rsidR="0048041F" w:rsidP="27CFE31E" w:rsidRDefault="370CF2CD" w14:paraId="13D66F49" w14:textId="7A6BCECF">
      <w:pPr>
        <w:pStyle w:val="ListParagraph"/>
        <w:numPr>
          <w:ilvl w:val="0"/>
          <w:numId w:val="8"/>
        </w:numPr>
        <w:spacing w:after="0"/>
        <w:ind w:hanging="720"/>
        <w:rPr>
          <w:rFonts w:ascii="Arial" w:hAnsi="Arial" w:eastAsia="Arial" w:cs="Arial"/>
          <w:b/>
          <w:bCs/>
          <w:sz w:val="22"/>
          <w:szCs w:val="22"/>
          <w:u w:val="single"/>
        </w:rPr>
      </w:pPr>
      <w:r w:rsidRPr="27CFE31E">
        <w:rPr>
          <w:rFonts w:ascii="Arial" w:hAnsi="Arial" w:eastAsia="Arial" w:cs="Arial"/>
          <w:b/>
          <w:bCs/>
          <w:sz w:val="22"/>
          <w:szCs w:val="22"/>
          <w:u w:val="single"/>
        </w:rPr>
        <w:t>Timescales</w:t>
      </w:r>
    </w:p>
    <w:p w:rsidR="0048041F" w:rsidP="27CFE31E" w:rsidRDefault="370CF2CD" w14:paraId="770A1765" w14:textId="1BB1911B">
      <w:pPr>
        <w:spacing w:after="0"/>
        <w:rPr>
          <w:rFonts w:ascii="Aptos" w:hAnsi="Aptos" w:eastAsia="Aptos" w:cs="Aptos"/>
          <w:b/>
          <w:bCs/>
        </w:rPr>
      </w:pPr>
      <w:r w:rsidRPr="27CFE31E">
        <w:rPr>
          <w:rFonts w:ascii="Aptos" w:hAnsi="Aptos" w:eastAsia="Aptos" w:cs="Aptos"/>
          <w:b/>
          <w:bCs/>
        </w:rPr>
        <w:t xml:space="preserve"> </w:t>
      </w:r>
    </w:p>
    <w:p w:rsidR="0048041F" w:rsidP="27CFE31E" w:rsidRDefault="370CF2CD" w14:paraId="7CD0D0D8" w14:textId="208F3A2D">
      <w:pPr>
        <w:spacing w:after="0"/>
        <w:ind w:left="709"/>
        <w:rPr>
          <w:rFonts w:ascii="Arial" w:hAnsi="Arial" w:eastAsia="Arial" w:cs="Arial"/>
          <w:sz w:val="22"/>
          <w:szCs w:val="22"/>
        </w:rPr>
      </w:pPr>
      <w:r w:rsidRPr="27CFE31E">
        <w:rPr>
          <w:rFonts w:ascii="Arial" w:hAnsi="Arial" w:eastAsia="Arial" w:cs="Arial"/>
          <w:sz w:val="22"/>
          <w:szCs w:val="22"/>
        </w:rPr>
        <w:t xml:space="preserve">The indicative timetable for the procurement is as follows: </w:t>
      </w:r>
    </w:p>
    <w:tbl>
      <w:tblPr>
        <w:tblStyle w:val="TableGrid"/>
        <w:tblW w:w="0" w:type="auto"/>
        <w:tblLook w:val="04A0" w:firstRow="1" w:lastRow="0" w:firstColumn="1" w:lastColumn="0" w:noHBand="0" w:noVBand="1"/>
      </w:tblPr>
      <w:tblGrid>
        <w:gridCol w:w="4503"/>
        <w:gridCol w:w="4503"/>
      </w:tblGrid>
      <w:tr w:rsidR="27CFE31E" w:rsidTr="27CFE31E" w14:paraId="1D3D0751" w14:textId="77777777">
        <w:trPr>
          <w:trHeight w:val="300"/>
        </w:trPr>
        <w:tc>
          <w:tcPr>
            <w:tcW w:w="4515" w:type="dxa"/>
            <w:tcBorders>
              <w:top w:val="single" w:color="auto" w:sz="8" w:space="0"/>
              <w:left w:val="single" w:color="auto" w:sz="8" w:space="0"/>
              <w:bottom w:val="single" w:color="auto" w:sz="8" w:space="0"/>
              <w:right w:val="single" w:color="auto" w:sz="8" w:space="0"/>
            </w:tcBorders>
            <w:shd w:val="clear" w:color="auto" w:fill="462666"/>
            <w:tcMar>
              <w:left w:w="108" w:type="dxa"/>
              <w:right w:w="108" w:type="dxa"/>
            </w:tcMar>
          </w:tcPr>
          <w:p w:rsidR="27CFE31E" w:rsidP="27CFE31E" w:rsidRDefault="27CFE31E" w14:paraId="07D47368" w14:textId="66330BCE">
            <w:pPr>
              <w:spacing w:after="200" w:line="276" w:lineRule="auto"/>
              <w:rPr>
                <w:rFonts w:ascii="Aptos" w:hAnsi="Aptos" w:eastAsia="Aptos" w:cs="Aptos"/>
                <w:b/>
                <w:bCs/>
                <w:color w:val="FFFFFF" w:themeColor="background1"/>
              </w:rPr>
            </w:pPr>
            <w:r w:rsidRPr="27CFE31E">
              <w:rPr>
                <w:rFonts w:ascii="Aptos" w:hAnsi="Aptos" w:eastAsia="Aptos" w:cs="Aptos"/>
                <w:b/>
                <w:bCs/>
                <w:color w:val="FFFFFF" w:themeColor="background1"/>
              </w:rPr>
              <w:t>Stage</w:t>
            </w:r>
          </w:p>
        </w:tc>
        <w:tc>
          <w:tcPr>
            <w:tcW w:w="4515" w:type="dxa"/>
            <w:tcBorders>
              <w:top w:val="single" w:color="auto" w:sz="8" w:space="0"/>
              <w:left w:val="single" w:color="auto" w:sz="8" w:space="0"/>
              <w:bottom w:val="single" w:color="auto" w:sz="8" w:space="0"/>
              <w:right w:val="single" w:color="auto" w:sz="8" w:space="0"/>
            </w:tcBorders>
            <w:shd w:val="clear" w:color="auto" w:fill="462666"/>
            <w:tcMar>
              <w:left w:w="108" w:type="dxa"/>
              <w:right w:w="108" w:type="dxa"/>
            </w:tcMar>
          </w:tcPr>
          <w:p w:rsidR="27CFE31E" w:rsidP="27CFE31E" w:rsidRDefault="27CFE31E" w14:paraId="42A43074" w14:textId="72073BCE">
            <w:pPr>
              <w:spacing w:after="200" w:line="276" w:lineRule="auto"/>
              <w:rPr>
                <w:rFonts w:ascii="Aptos" w:hAnsi="Aptos" w:eastAsia="Aptos" w:cs="Aptos"/>
                <w:b/>
                <w:bCs/>
                <w:color w:val="FFFFFF" w:themeColor="background1"/>
              </w:rPr>
            </w:pPr>
            <w:r w:rsidRPr="27CFE31E">
              <w:rPr>
                <w:rFonts w:ascii="Aptos" w:hAnsi="Aptos" w:eastAsia="Aptos" w:cs="Aptos"/>
                <w:b/>
                <w:bCs/>
                <w:color w:val="FFFFFF" w:themeColor="background1"/>
              </w:rPr>
              <w:t>Date</w:t>
            </w:r>
          </w:p>
        </w:tc>
      </w:tr>
      <w:tr w:rsidR="27CFE31E" w:rsidTr="27CFE31E" w14:paraId="35CD9EB3" w14:textId="77777777">
        <w:trPr>
          <w:trHeight w:val="300"/>
        </w:trPr>
        <w:tc>
          <w:tcPr>
            <w:tcW w:w="4515" w:type="dxa"/>
            <w:tcBorders>
              <w:top w:val="single" w:color="auto" w:sz="8" w:space="0"/>
              <w:left w:val="single" w:color="auto" w:sz="8" w:space="0"/>
              <w:bottom w:val="single" w:color="auto" w:sz="8" w:space="0"/>
              <w:right w:val="single" w:color="auto" w:sz="8" w:space="0"/>
            </w:tcBorders>
            <w:tcMar>
              <w:left w:w="108" w:type="dxa"/>
              <w:right w:w="108" w:type="dxa"/>
            </w:tcMar>
          </w:tcPr>
          <w:p w:rsidR="27CFE31E" w:rsidP="27CFE31E" w:rsidRDefault="27CFE31E" w14:paraId="5BD20E3A" w14:textId="5CBEBA13">
            <w:pPr>
              <w:spacing w:after="200" w:line="276" w:lineRule="auto"/>
              <w:rPr>
                <w:rFonts w:ascii="Aptos" w:hAnsi="Aptos" w:eastAsia="Aptos" w:cs="Aptos"/>
                <w:sz w:val="22"/>
                <w:szCs w:val="22"/>
              </w:rPr>
            </w:pPr>
            <w:r w:rsidRPr="27CFE31E">
              <w:rPr>
                <w:rFonts w:ascii="Aptos" w:hAnsi="Aptos" w:eastAsia="Aptos" w:cs="Aptos"/>
                <w:sz w:val="22"/>
                <w:szCs w:val="22"/>
              </w:rPr>
              <w:t>Issue RFQ</w:t>
            </w:r>
          </w:p>
        </w:tc>
        <w:tc>
          <w:tcPr>
            <w:tcW w:w="4515" w:type="dxa"/>
            <w:tcBorders>
              <w:top w:val="single" w:color="auto" w:sz="8" w:space="0"/>
              <w:left w:val="single" w:color="auto" w:sz="8" w:space="0"/>
              <w:bottom w:val="single" w:color="auto" w:sz="8" w:space="0"/>
              <w:right w:val="single" w:color="auto" w:sz="8" w:space="0"/>
            </w:tcBorders>
            <w:tcMar>
              <w:left w:w="108" w:type="dxa"/>
              <w:right w:w="108" w:type="dxa"/>
            </w:tcMar>
          </w:tcPr>
          <w:p w:rsidR="27CFE31E" w:rsidP="27CFE31E" w:rsidRDefault="27CFE31E" w14:paraId="182B57F8" w14:textId="38642121">
            <w:pPr>
              <w:spacing w:after="200" w:line="276" w:lineRule="auto"/>
              <w:rPr>
                <w:rFonts w:ascii="Aptos" w:hAnsi="Aptos" w:eastAsia="Aptos" w:cs="Aptos"/>
                <w:sz w:val="22"/>
                <w:szCs w:val="22"/>
              </w:rPr>
            </w:pPr>
            <w:r w:rsidRPr="27CFE31E">
              <w:rPr>
                <w:rFonts w:ascii="Aptos" w:hAnsi="Aptos" w:eastAsia="Aptos" w:cs="Aptos"/>
                <w:sz w:val="22"/>
                <w:szCs w:val="22"/>
              </w:rPr>
              <w:t>Thursday 29 January</w:t>
            </w:r>
          </w:p>
        </w:tc>
      </w:tr>
      <w:tr w:rsidR="27CFE31E" w:rsidTr="27CFE31E" w14:paraId="0724375E" w14:textId="77777777">
        <w:trPr>
          <w:trHeight w:val="300"/>
        </w:trPr>
        <w:tc>
          <w:tcPr>
            <w:tcW w:w="4515" w:type="dxa"/>
            <w:tcBorders>
              <w:top w:val="single" w:color="auto" w:sz="8" w:space="0"/>
              <w:left w:val="single" w:color="auto" w:sz="8" w:space="0"/>
              <w:bottom w:val="single" w:color="auto" w:sz="8" w:space="0"/>
              <w:right w:val="single" w:color="auto" w:sz="8" w:space="0"/>
            </w:tcBorders>
            <w:tcMar>
              <w:left w:w="108" w:type="dxa"/>
              <w:right w:w="108" w:type="dxa"/>
            </w:tcMar>
          </w:tcPr>
          <w:p w:rsidR="27CFE31E" w:rsidP="27CFE31E" w:rsidRDefault="27CFE31E" w14:paraId="166F91FA" w14:textId="32E94BFF">
            <w:pPr>
              <w:spacing w:after="200" w:line="276" w:lineRule="auto"/>
              <w:rPr>
                <w:rFonts w:ascii="Aptos" w:hAnsi="Aptos" w:eastAsia="Aptos" w:cs="Aptos"/>
                <w:sz w:val="22"/>
                <w:szCs w:val="22"/>
              </w:rPr>
            </w:pPr>
            <w:r w:rsidRPr="27CFE31E">
              <w:rPr>
                <w:rFonts w:ascii="Aptos" w:hAnsi="Aptos" w:eastAsia="Aptos" w:cs="Aptos"/>
                <w:sz w:val="22"/>
                <w:szCs w:val="22"/>
              </w:rPr>
              <w:t>Deadline for clarification questions</w:t>
            </w:r>
          </w:p>
        </w:tc>
        <w:tc>
          <w:tcPr>
            <w:tcW w:w="4515" w:type="dxa"/>
            <w:tcBorders>
              <w:top w:val="single" w:color="auto" w:sz="8" w:space="0"/>
              <w:left w:val="single" w:color="auto" w:sz="8" w:space="0"/>
              <w:bottom w:val="single" w:color="auto" w:sz="8" w:space="0"/>
              <w:right w:val="single" w:color="auto" w:sz="8" w:space="0"/>
            </w:tcBorders>
            <w:tcMar>
              <w:left w:w="108" w:type="dxa"/>
              <w:right w:w="108" w:type="dxa"/>
            </w:tcMar>
          </w:tcPr>
          <w:p w:rsidR="27CFE31E" w:rsidP="27CFE31E" w:rsidRDefault="27CFE31E" w14:paraId="44346E8F" w14:textId="322EDFB5">
            <w:pPr>
              <w:spacing w:after="200" w:line="276" w:lineRule="auto"/>
              <w:rPr>
                <w:rFonts w:ascii="Aptos" w:hAnsi="Aptos" w:eastAsia="Aptos" w:cs="Aptos"/>
                <w:sz w:val="22"/>
                <w:szCs w:val="22"/>
              </w:rPr>
            </w:pPr>
            <w:r w:rsidRPr="27CFE31E">
              <w:rPr>
                <w:rFonts w:ascii="Aptos" w:hAnsi="Aptos" w:eastAsia="Aptos" w:cs="Aptos"/>
                <w:sz w:val="22"/>
                <w:szCs w:val="22"/>
              </w:rPr>
              <w:t>4pm, Monday 9 February</w:t>
            </w:r>
          </w:p>
        </w:tc>
      </w:tr>
      <w:tr w:rsidR="27CFE31E" w:rsidTr="27CFE31E" w14:paraId="606B3BDE" w14:textId="77777777">
        <w:trPr>
          <w:trHeight w:val="300"/>
        </w:trPr>
        <w:tc>
          <w:tcPr>
            <w:tcW w:w="4515" w:type="dxa"/>
            <w:tcBorders>
              <w:top w:val="single" w:color="auto" w:sz="8" w:space="0"/>
              <w:left w:val="single" w:color="auto" w:sz="8" w:space="0"/>
              <w:bottom w:val="single" w:color="auto" w:sz="8" w:space="0"/>
              <w:right w:val="single" w:color="auto" w:sz="8" w:space="0"/>
            </w:tcBorders>
            <w:tcMar>
              <w:left w:w="108" w:type="dxa"/>
              <w:right w:w="108" w:type="dxa"/>
            </w:tcMar>
          </w:tcPr>
          <w:p w:rsidR="27CFE31E" w:rsidP="27CFE31E" w:rsidRDefault="27CFE31E" w14:paraId="7DD847A7" w14:textId="392743BB">
            <w:pPr>
              <w:spacing w:after="200" w:line="276" w:lineRule="auto"/>
              <w:rPr>
                <w:rFonts w:ascii="Aptos" w:hAnsi="Aptos" w:eastAsia="Aptos" w:cs="Aptos"/>
                <w:sz w:val="22"/>
                <w:szCs w:val="22"/>
              </w:rPr>
            </w:pPr>
            <w:r w:rsidRPr="27CFE31E">
              <w:rPr>
                <w:rFonts w:ascii="Aptos" w:hAnsi="Aptos" w:eastAsia="Aptos" w:cs="Aptos"/>
                <w:sz w:val="22"/>
                <w:szCs w:val="22"/>
              </w:rPr>
              <w:t>Publication of clarification questions</w:t>
            </w:r>
          </w:p>
        </w:tc>
        <w:tc>
          <w:tcPr>
            <w:tcW w:w="4515" w:type="dxa"/>
            <w:tcBorders>
              <w:top w:val="single" w:color="auto" w:sz="8" w:space="0"/>
              <w:left w:val="single" w:color="auto" w:sz="8" w:space="0"/>
              <w:bottom w:val="single" w:color="auto" w:sz="8" w:space="0"/>
              <w:right w:val="single" w:color="auto" w:sz="8" w:space="0"/>
            </w:tcBorders>
            <w:tcMar>
              <w:left w:w="108" w:type="dxa"/>
              <w:right w:w="108" w:type="dxa"/>
            </w:tcMar>
          </w:tcPr>
          <w:p w:rsidR="27CFE31E" w:rsidP="27CFE31E" w:rsidRDefault="27CFE31E" w14:paraId="21FCC237" w14:textId="41E28A0F">
            <w:pPr>
              <w:spacing w:after="200" w:line="276" w:lineRule="auto"/>
              <w:rPr>
                <w:rFonts w:ascii="Aptos" w:hAnsi="Aptos" w:eastAsia="Aptos" w:cs="Aptos"/>
                <w:sz w:val="22"/>
                <w:szCs w:val="22"/>
              </w:rPr>
            </w:pPr>
            <w:r w:rsidRPr="27CFE31E">
              <w:rPr>
                <w:rFonts w:ascii="Aptos" w:hAnsi="Aptos" w:eastAsia="Aptos" w:cs="Aptos"/>
                <w:sz w:val="22"/>
                <w:szCs w:val="22"/>
              </w:rPr>
              <w:t>Friday 13 February</w:t>
            </w:r>
          </w:p>
        </w:tc>
      </w:tr>
      <w:tr w:rsidR="27CFE31E" w:rsidTr="27CFE31E" w14:paraId="5F6CD80B" w14:textId="77777777">
        <w:trPr>
          <w:trHeight w:val="300"/>
        </w:trPr>
        <w:tc>
          <w:tcPr>
            <w:tcW w:w="4515" w:type="dxa"/>
            <w:tcBorders>
              <w:top w:val="single" w:color="auto" w:sz="8" w:space="0"/>
              <w:left w:val="single" w:color="auto" w:sz="8" w:space="0"/>
              <w:bottom w:val="single" w:color="auto" w:sz="8" w:space="0"/>
              <w:right w:val="single" w:color="auto" w:sz="8" w:space="0"/>
            </w:tcBorders>
            <w:tcMar>
              <w:left w:w="108" w:type="dxa"/>
              <w:right w:w="108" w:type="dxa"/>
            </w:tcMar>
          </w:tcPr>
          <w:p w:rsidR="27CFE31E" w:rsidP="27CFE31E" w:rsidRDefault="27CFE31E" w14:paraId="004B3AF5" w14:textId="51ABF9DF">
            <w:pPr>
              <w:spacing w:after="200" w:line="276" w:lineRule="auto"/>
              <w:rPr>
                <w:rFonts w:ascii="Aptos" w:hAnsi="Aptos" w:eastAsia="Aptos" w:cs="Aptos"/>
                <w:sz w:val="22"/>
                <w:szCs w:val="22"/>
              </w:rPr>
            </w:pPr>
            <w:r w:rsidRPr="27CFE31E">
              <w:rPr>
                <w:rFonts w:ascii="Aptos" w:hAnsi="Aptos" w:eastAsia="Aptos" w:cs="Aptos"/>
                <w:sz w:val="22"/>
                <w:szCs w:val="22"/>
              </w:rPr>
              <w:lastRenderedPageBreak/>
              <w:t>RFQ deadline</w:t>
            </w:r>
          </w:p>
        </w:tc>
        <w:tc>
          <w:tcPr>
            <w:tcW w:w="4515" w:type="dxa"/>
            <w:tcBorders>
              <w:top w:val="single" w:color="auto" w:sz="8" w:space="0"/>
              <w:left w:val="single" w:color="auto" w:sz="8" w:space="0"/>
              <w:bottom w:val="single" w:color="auto" w:sz="8" w:space="0"/>
              <w:right w:val="single" w:color="auto" w:sz="8" w:space="0"/>
            </w:tcBorders>
            <w:tcMar>
              <w:left w:w="108" w:type="dxa"/>
              <w:right w:w="108" w:type="dxa"/>
            </w:tcMar>
          </w:tcPr>
          <w:p w:rsidR="27CFE31E" w:rsidP="27CFE31E" w:rsidRDefault="27CFE31E" w14:paraId="7A680815" w14:textId="70E8BF4E">
            <w:pPr>
              <w:spacing w:after="200" w:line="276" w:lineRule="auto"/>
              <w:rPr>
                <w:rFonts w:ascii="Aptos" w:hAnsi="Aptos" w:eastAsia="Aptos" w:cs="Aptos"/>
                <w:sz w:val="22"/>
                <w:szCs w:val="22"/>
              </w:rPr>
            </w:pPr>
            <w:r w:rsidRPr="27CFE31E">
              <w:rPr>
                <w:rFonts w:ascii="Aptos" w:hAnsi="Aptos" w:eastAsia="Aptos" w:cs="Aptos"/>
                <w:sz w:val="22"/>
                <w:szCs w:val="22"/>
              </w:rPr>
              <w:t>4pm Friday 27 February</w:t>
            </w:r>
          </w:p>
        </w:tc>
      </w:tr>
      <w:tr w:rsidR="27CFE31E" w:rsidTr="27CFE31E" w14:paraId="6EABDA9E" w14:textId="77777777">
        <w:trPr>
          <w:trHeight w:val="300"/>
        </w:trPr>
        <w:tc>
          <w:tcPr>
            <w:tcW w:w="4515" w:type="dxa"/>
            <w:tcBorders>
              <w:top w:val="single" w:color="auto" w:sz="8" w:space="0"/>
              <w:left w:val="single" w:color="auto" w:sz="8" w:space="0"/>
              <w:bottom w:val="single" w:color="auto" w:sz="8" w:space="0"/>
              <w:right w:val="single" w:color="auto" w:sz="8" w:space="0"/>
            </w:tcBorders>
            <w:tcMar>
              <w:left w:w="108" w:type="dxa"/>
              <w:right w:w="108" w:type="dxa"/>
            </w:tcMar>
          </w:tcPr>
          <w:p w:rsidR="27CFE31E" w:rsidP="27CFE31E" w:rsidRDefault="27CFE31E" w14:paraId="10BAC7E1" w14:textId="52357C7F">
            <w:pPr>
              <w:spacing w:after="200" w:line="276" w:lineRule="auto"/>
              <w:rPr>
                <w:rFonts w:ascii="Aptos" w:hAnsi="Aptos" w:eastAsia="Aptos" w:cs="Aptos"/>
                <w:sz w:val="22"/>
                <w:szCs w:val="22"/>
              </w:rPr>
            </w:pPr>
            <w:r w:rsidRPr="27CFE31E">
              <w:rPr>
                <w:rFonts w:ascii="Aptos" w:hAnsi="Aptos" w:eastAsia="Aptos" w:cs="Aptos"/>
                <w:sz w:val="22"/>
                <w:szCs w:val="22"/>
              </w:rPr>
              <w:t>Interviews</w:t>
            </w:r>
          </w:p>
        </w:tc>
        <w:tc>
          <w:tcPr>
            <w:tcW w:w="4515" w:type="dxa"/>
            <w:tcBorders>
              <w:top w:val="single" w:color="auto" w:sz="8" w:space="0"/>
              <w:left w:val="single" w:color="auto" w:sz="8" w:space="0"/>
              <w:bottom w:val="single" w:color="auto" w:sz="8" w:space="0"/>
              <w:right w:val="single" w:color="auto" w:sz="8" w:space="0"/>
            </w:tcBorders>
            <w:tcMar>
              <w:left w:w="108" w:type="dxa"/>
              <w:right w:w="108" w:type="dxa"/>
            </w:tcMar>
          </w:tcPr>
          <w:p w:rsidR="27CFE31E" w:rsidP="27CFE31E" w:rsidRDefault="27CFE31E" w14:paraId="6A75F64A" w14:textId="59846584">
            <w:pPr>
              <w:spacing w:after="200" w:line="276" w:lineRule="auto"/>
              <w:rPr>
                <w:rFonts w:ascii="Aptos" w:hAnsi="Aptos" w:eastAsia="Aptos" w:cs="Aptos"/>
                <w:sz w:val="22"/>
                <w:szCs w:val="22"/>
              </w:rPr>
            </w:pPr>
            <w:r w:rsidRPr="27CFE31E">
              <w:rPr>
                <w:rFonts w:ascii="Aptos" w:hAnsi="Aptos" w:eastAsia="Aptos" w:cs="Aptos"/>
                <w:sz w:val="22"/>
                <w:szCs w:val="22"/>
              </w:rPr>
              <w:t>w/c 9 March</w:t>
            </w:r>
          </w:p>
        </w:tc>
      </w:tr>
      <w:tr w:rsidR="27CFE31E" w:rsidTr="27CFE31E" w14:paraId="578E9691" w14:textId="77777777">
        <w:trPr>
          <w:trHeight w:val="300"/>
        </w:trPr>
        <w:tc>
          <w:tcPr>
            <w:tcW w:w="4515" w:type="dxa"/>
            <w:tcBorders>
              <w:top w:val="single" w:color="auto" w:sz="8" w:space="0"/>
              <w:left w:val="single" w:color="auto" w:sz="8" w:space="0"/>
              <w:bottom w:val="single" w:color="auto" w:sz="8" w:space="0"/>
              <w:right w:val="single" w:color="auto" w:sz="8" w:space="0"/>
            </w:tcBorders>
            <w:tcMar>
              <w:left w:w="108" w:type="dxa"/>
              <w:right w:w="108" w:type="dxa"/>
            </w:tcMar>
          </w:tcPr>
          <w:p w:rsidR="27CFE31E" w:rsidP="27CFE31E" w:rsidRDefault="27CFE31E" w14:paraId="1D46AFBF" w14:textId="57BC5690">
            <w:pPr>
              <w:spacing w:after="200" w:line="276" w:lineRule="auto"/>
              <w:rPr>
                <w:rFonts w:ascii="Aptos" w:hAnsi="Aptos" w:eastAsia="Aptos" w:cs="Aptos"/>
                <w:sz w:val="22"/>
                <w:szCs w:val="22"/>
              </w:rPr>
            </w:pPr>
            <w:r w:rsidRPr="27CFE31E">
              <w:rPr>
                <w:rFonts w:ascii="Aptos" w:hAnsi="Aptos" w:eastAsia="Aptos" w:cs="Aptos"/>
                <w:sz w:val="22"/>
                <w:szCs w:val="22"/>
              </w:rPr>
              <w:t>Notification of result/ Contract Award</w:t>
            </w:r>
          </w:p>
        </w:tc>
        <w:tc>
          <w:tcPr>
            <w:tcW w:w="4515" w:type="dxa"/>
            <w:tcBorders>
              <w:top w:val="single" w:color="auto" w:sz="8" w:space="0"/>
              <w:left w:val="single" w:color="auto" w:sz="8" w:space="0"/>
              <w:bottom w:val="single" w:color="auto" w:sz="8" w:space="0"/>
              <w:right w:val="single" w:color="auto" w:sz="8" w:space="0"/>
            </w:tcBorders>
            <w:tcMar>
              <w:left w:w="108" w:type="dxa"/>
              <w:right w:w="108" w:type="dxa"/>
            </w:tcMar>
          </w:tcPr>
          <w:p w:rsidR="27CFE31E" w:rsidP="27CFE31E" w:rsidRDefault="27CFE31E" w14:paraId="509D276A" w14:textId="102AA940">
            <w:pPr>
              <w:spacing w:after="200" w:line="276" w:lineRule="auto"/>
              <w:rPr>
                <w:rFonts w:ascii="Aptos" w:hAnsi="Aptos" w:eastAsia="Aptos" w:cs="Aptos"/>
                <w:sz w:val="22"/>
                <w:szCs w:val="22"/>
              </w:rPr>
            </w:pPr>
            <w:r w:rsidRPr="27CFE31E">
              <w:rPr>
                <w:rFonts w:ascii="Aptos" w:hAnsi="Aptos" w:eastAsia="Aptos" w:cs="Aptos"/>
                <w:sz w:val="22"/>
                <w:szCs w:val="22"/>
              </w:rPr>
              <w:t>w/c 16 March</w:t>
            </w:r>
          </w:p>
        </w:tc>
      </w:tr>
    </w:tbl>
    <w:p w:rsidR="0048041F" w:rsidP="27CFE31E" w:rsidRDefault="370CF2CD" w14:paraId="553DDDF3" w14:textId="70A904AE">
      <w:pPr>
        <w:spacing w:after="0"/>
        <w:rPr>
          <w:rFonts w:ascii="Aptos" w:hAnsi="Aptos" w:eastAsia="Aptos" w:cs="Aptos"/>
        </w:rPr>
      </w:pPr>
      <w:r w:rsidRPr="27CFE31E">
        <w:rPr>
          <w:rFonts w:ascii="Aptos" w:hAnsi="Aptos" w:eastAsia="Aptos" w:cs="Aptos"/>
        </w:rPr>
        <w:t xml:space="preserve"> </w:t>
      </w:r>
    </w:p>
    <w:p w:rsidR="0048041F" w:rsidP="27CFE31E" w:rsidRDefault="370CF2CD" w14:paraId="15AFCECF" w14:textId="5985C255">
      <w:pPr>
        <w:spacing w:after="0"/>
        <w:rPr>
          <w:rFonts w:ascii="Aptos" w:hAnsi="Aptos" w:eastAsia="Aptos" w:cs="Aptos"/>
          <w:sz w:val="22"/>
          <w:szCs w:val="22"/>
        </w:rPr>
      </w:pPr>
      <w:r w:rsidRPr="27CFE31E">
        <w:rPr>
          <w:rFonts w:ascii="Aptos" w:hAnsi="Aptos" w:eastAsia="Aptos" w:cs="Aptos"/>
          <w:sz w:val="22"/>
          <w:szCs w:val="22"/>
        </w:rPr>
        <w:t xml:space="preserve">Ageing Better </w:t>
      </w:r>
      <w:proofErr w:type="gramStart"/>
      <w:r w:rsidRPr="27CFE31E">
        <w:rPr>
          <w:rFonts w:ascii="Aptos" w:hAnsi="Aptos" w:eastAsia="Aptos" w:cs="Aptos"/>
          <w:sz w:val="22"/>
          <w:szCs w:val="22"/>
        </w:rPr>
        <w:t>reserve</w:t>
      </w:r>
      <w:proofErr w:type="gramEnd"/>
      <w:r w:rsidRPr="27CFE31E">
        <w:rPr>
          <w:rFonts w:ascii="Aptos" w:hAnsi="Aptos" w:eastAsia="Aptos" w:cs="Aptos"/>
          <w:sz w:val="22"/>
          <w:szCs w:val="22"/>
        </w:rPr>
        <w:t xml:space="preserve"> the right to amend these dates.</w:t>
      </w:r>
    </w:p>
    <w:p w:rsidR="0048041F" w:rsidP="27CFE31E" w:rsidRDefault="370CF2CD" w14:paraId="779755AD" w14:textId="000C348C">
      <w:pPr>
        <w:spacing w:after="0"/>
        <w:rPr>
          <w:rFonts w:ascii="Aptos" w:hAnsi="Aptos" w:eastAsia="Aptos" w:cs="Aptos"/>
          <w:b/>
          <w:bCs/>
        </w:rPr>
      </w:pPr>
      <w:r w:rsidRPr="27CFE31E">
        <w:rPr>
          <w:rFonts w:ascii="Aptos" w:hAnsi="Aptos" w:eastAsia="Aptos" w:cs="Aptos"/>
          <w:b/>
          <w:bCs/>
        </w:rPr>
        <w:t xml:space="preserve"> </w:t>
      </w:r>
    </w:p>
    <w:p w:rsidR="0048041F" w:rsidP="27CFE31E" w:rsidRDefault="370CF2CD" w14:paraId="0806A516" w14:textId="768690FA">
      <w:pPr>
        <w:pStyle w:val="ListParagraph"/>
        <w:numPr>
          <w:ilvl w:val="0"/>
          <w:numId w:val="8"/>
        </w:numPr>
        <w:spacing w:after="0"/>
        <w:ind w:hanging="720"/>
        <w:rPr>
          <w:rFonts w:ascii="Arial" w:hAnsi="Arial" w:eastAsia="Arial" w:cs="Arial"/>
          <w:b/>
          <w:bCs/>
          <w:sz w:val="22"/>
          <w:szCs w:val="22"/>
          <w:u w:val="single"/>
        </w:rPr>
      </w:pPr>
      <w:r w:rsidRPr="27CFE31E">
        <w:rPr>
          <w:rFonts w:ascii="Arial" w:hAnsi="Arial" w:eastAsia="Arial" w:cs="Arial"/>
          <w:b/>
          <w:bCs/>
          <w:sz w:val="22"/>
          <w:szCs w:val="22"/>
          <w:u w:val="single"/>
        </w:rPr>
        <w:t xml:space="preserve">Terms and Conditions </w:t>
      </w:r>
    </w:p>
    <w:p w:rsidR="0048041F" w:rsidP="27CFE31E" w:rsidRDefault="370CF2CD" w14:paraId="074CBB24" w14:textId="00F4F5D0">
      <w:pPr>
        <w:spacing w:after="0"/>
      </w:pPr>
      <w:r w:rsidRPr="27CFE31E">
        <w:rPr>
          <w:rFonts w:ascii="Arial" w:hAnsi="Arial" w:eastAsia="Arial" w:cs="Arial"/>
          <w:b/>
          <w:bCs/>
          <w:sz w:val="22"/>
          <w:szCs w:val="22"/>
        </w:rPr>
        <w:t xml:space="preserve"> </w:t>
      </w:r>
    </w:p>
    <w:p w:rsidR="0048041F" w:rsidP="27CFE31E" w:rsidRDefault="370CF2CD" w14:paraId="2F9A0BE0" w14:textId="5971CACD">
      <w:pPr>
        <w:spacing w:after="0"/>
      </w:pPr>
      <w:r w:rsidRPr="27CFE31E">
        <w:rPr>
          <w:rFonts w:ascii="Arial" w:hAnsi="Arial" w:eastAsia="Arial" w:cs="Arial"/>
          <w:sz w:val="22"/>
          <w:szCs w:val="22"/>
        </w:rPr>
        <w:t>Below are the terms and conditions, to be signed at contract award. Suggested amendments or queries should be submitted in Section 14 of the Supplier Questionnaire.  Ageing Better cannot guarantee adhering to proposed changes.</w:t>
      </w:r>
    </w:p>
    <w:p w:rsidR="0048041F" w:rsidP="27CFE31E" w:rsidRDefault="370CF2CD" w14:paraId="10338D27" w14:textId="0D9C1946">
      <w:pPr>
        <w:spacing w:after="0"/>
      </w:pPr>
      <w:r w:rsidRPr="27CFE31E">
        <w:rPr>
          <w:rFonts w:ascii="Arial" w:hAnsi="Arial" w:eastAsia="Arial" w:cs="Arial"/>
          <w:sz w:val="22"/>
          <w:szCs w:val="22"/>
        </w:rPr>
        <w:t xml:space="preserve"> </w:t>
      </w:r>
    </w:p>
    <w:p w:rsidR="0048041F" w:rsidP="27CFE31E" w:rsidRDefault="370CF2CD" w14:paraId="1D6B7687" w14:textId="439D9656">
      <w:pPr>
        <w:spacing w:after="0"/>
        <w:jc w:val="center"/>
      </w:pPr>
      <w:hyperlink r:id="rId12">
        <w:r w:rsidRPr="27CFE31E">
          <w:rPr>
            <w:rStyle w:val="Hyperlink"/>
            <w:rFonts w:ascii="Arial" w:hAnsi="Arial" w:eastAsia="Arial" w:cs="Arial"/>
            <w:sz w:val="36"/>
            <w:szCs w:val="36"/>
          </w:rPr>
          <w:t>Conditions of Contract</w:t>
        </w:r>
      </w:hyperlink>
    </w:p>
    <w:p w:rsidR="0048041F" w:rsidP="27CFE31E" w:rsidRDefault="370CF2CD" w14:paraId="3E587263" w14:textId="5AE3C2A2">
      <w:pPr>
        <w:spacing w:after="0"/>
        <w:jc w:val="center"/>
        <w:rPr>
          <w:rFonts w:ascii="Arial" w:hAnsi="Arial" w:eastAsia="Arial" w:cs="Arial"/>
          <w:sz w:val="22"/>
          <w:szCs w:val="22"/>
        </w:rPr>
      </w:pPr>
      <w:r w:rsidRPr="27CFE31E">
        <w:rPr>
          <w:rFonts w:ascii="Arial" w:hAnsi="Arial" w:eastAsia="Arial" w:cs="Arial"/>
          <w:sz w:val="22"/>
          <w:szCs w:val="22"/>
        </w:rPr>
        <w:t xml:space="preserve"> </w:t>
      </w:r>
    </w:p>
    <w:p w:rsidR="0048041F" w:rsidP="27CFE31E" w:rsidRDefault="370CF2CD" w14:paraId="5B803505" w14:textId="709BAB7E">
      <w:pPr>
        <w:spacing w:after="0"/>
        <w:rPr>
          <w:rFonts w:ascii="Arial" w:hAnsi="Arial" w:eastAsia="Arial" w:cs="Arial"/>
          <w:b/>
          <w:bCs/>
          <w:sz w:val="22"/>
          <w:szCs w:val="22"/>
        </w:rPr>
      </w:pPr>
      <w:r w:rsidRPr="27CFE31E">
        <w:rPr>
          <w:rFonts w:ascii="Arial" w:hAnsi="Arial" w:eastAsia="Arial" w:cs="Arial"/>
          <w:b/>
          <w:bCs/>
          <w:sz w:val="22"/>
          <w:szCs w:val="22"/>
        </w:rPr>
        <w:t xml:space="preserve"> </w:t>
      </w:r>
    </w:p>
    <w:p w:rsidR="0048041F" w:rsidP="27CFE31E" w:rsidRDefault="370CF2CD" w14:paraId="634F87C5" w14:textId="77A86D6C">
      <w:pPr>
        <w:spacing w:after="0" w:line="276" w:lineRule="auto"/>
        <w:ind w:left="720" w:hanging="720"/>
        <w:rPr>
          <w:rFonts w:ascii="Arial" w:hAnsi="Arial" w:eastAsia="Arial" w:cs="Arial"/>
          <w:b/>
          <w:bCs/>
          <w:sz w:val="22"/>
          <w:szCs w:val="22"/>
        </w:rPr>
      </w:pPr>
      <w:r w:rsidRPr="27CFE31E">
        <w:rPr>
          <w:rFonts w:ascii="Arial" w:hAnsi="Arial" w:eastAsia="Arial" w:cs="Arial"/>
          <w:b/>
          <w:bCs/>
          <w:sz w:val="22"/>
          <w:szCs w:val="22"/>
        </w:rPr>
        <w:t xml:space="preserve"> </w:t>
      </w:r>
    </w:p>
    <w:p w:rsidR="0048041F" w:rsidP="27CFE31E" w:rsidRDefault="370CF2CD" w14:paraId="72F97F01" w14:textId="222AA621">
      <w:pPr>
        <w:spacing w:after="0" w:line="276" w:lineRule="auto"/>
        <w:ind w:left="720" w:hanging="720"/>
      </w:pPr>
      <w:r w:rsidRPr="27CFE31E">
        <w:rPr>
          <w:rFonts w:ascii="Arial" w:hAnsi="Arial" w:eastAsia="Arial" w:cs="Arial"/>
          <w:b/>
          <w:bCs/>
          <w:sz w:val="22"/>
          <w:szCs w:val="22"/>
        </w:rPr>
        <w:t>Total Price for this Quotation (excluding VAT)</w:t>
      </w:r>
    </w:p>
    <w:p w:rsidR="0048041F" w:rsidP="27CFE31E" w:rsidRDefault="370CF2CD" w14:paraId="6698550E" w14:textId="33762499">
      <w:pPr>
        <w:spacing w:after="0" w:line="276" w:lineRule="auto"/>
        <w:ind w:left="720" w:hanging="720"/>
      </w:pPr>
      <w:r w:rsidRPr="27CFE31E">
        <w:rPr>
          <w:rFonts w:ascii="Arial" w:hAnsi="Arial" w:eastAsia="Arial" w:cs="Arial"/>
          <w:b/>
          <w:bCs/>
          <w:sz w:val="22"/>
          <w:szCs w:val="22"/>
        </w:rPr>
        <w:t xml:space="preserve"> </w:t>
      </w:r>
    </w:p>
    <w:p w:rsidR="0048041F" w:rsidP="27CFE31E" w:rsidRDefault="370CF2CD" w14:paraId="192306DD" w14:textId="17C79214">
      <w:pPr>
        <w:spacing w:after="0" w:line="276" w:lineRule="auto"/>
        <w:ind w:left="720" w:hanging="720"/>
        <w:rPr>
          <w:rFonts w:ascii="Arial" w:hAnsi="Arial" w:eastAsia="Arial" w:cs="Arial"/>
          <w:sz w:val="22"/>
          <w:szCs w:val="22"/>
        </w:rPr>
      </w:pPr>
      <w:r w:rsidRPr="27CFE31E">
        <w:rPr>
          <w:rFonts w:ascii="Arial" w:hAnsi="Arial" w:eastAsia="Arial" w:cs="Arial"/>
          <w:sz w:val="22"/>
          <w:szCs w:val="22"/>
        </w:rPr>
        <w:t>£</w:t>
      </w:r>
      <w:r w:rsidR="003A2FDE">
        <w:tab/>
      </w:r>
      <w:r w:rsidR="003A2FDE">
        <w:tab/>
      </w:r>
      <w:r w:rsidR="003A2FDE">
        <w:tab/>
      </w:r>
      <w:r w:rsidR="003A2FDE">
        <w:tab/>
      </w:r>
      <w:r w:rsidR="003A2FDE">
        <w:tab/>
      </w:r>
      <w:r w:rsidR="003A2FDE">
        <w:tab/>
      </w:r>
      <w:r w:rsidR="003A2FDE">
        <w:tab/>
      </w:r>
      <w:r w:rsidR="003A2FDE">
        <w:tab/>
      </w:r>
      <w:r w:rsidR="003A2FDE">
        <w:tab/>
      </w:r>
      <w:r w:rsidR="003A2FDE">
        <w:tab/>
      </w:r>
      <w:r w:rsidR="003A2FDE">
        <w:tab/>
      </w:r>
    </w:p>
    <w:p w:rsidR="0048041F" w:rsidP="27CFE31E" w:rsidRDefault="370CF2CD" w14:paraId="704AB0EF" w14:textId="18BBEBA8">
      <w:pPr>
        <w:spacing w:after="0" w:line="276" w:lineRule="auto"/>
        <w:ind w:left="720" w:hanging="720"/>
      </w:pPr>
      <w:r w:rsidRPr="27CFE31E">
        <w:rPr>
          <w:rFonts w:ascii="Arial" w:hAnsi="Arial" w:eastAsia="Arial" w:cs="Arial"/>
          <w:sz w:val="22"/>
          <w:szCs w:val="22"/>
        </w:rPr>
        <w:t xml:space="preserve"> </w:t>
      </w:r>
    </w:p>
    <w:p w:rsidR="0048041F" w:rsidP="27CFE31E" w:rsidRDefault="370CF2CD" w14:paraId="273D7481" w14:textId="3211F2B4">
      <w:pPr>
        <w:spacing w:after="0" w:line="276" w:lineRule="auto"/>
        <w:rPr>
          <w:rFonts w:ascii="Arial" w:hAnsi="Arial" w:eastAsia="Arial" w:cs="Arial"/>
          <w:sz w:val="22"/>
          <w:szCs w:val="22"/>
        </w:rPr>
      </w:pPr>
      <w:r w:rsidRPr="27CFE31E">
        <w:rPr>
          <w:rFonts w:ascii="Arial" w:hAnsi="Arial" w:eastAsia="Arial" w:cs="Arial"/>
          <w:sz w:val="22"/>
          <w:szCs w:val="22"/>
        </w:rPr>
        <w:t xml:space="preserve">in words </w:t>
      </w:r>
      <w:r w:rsidR="003A2FDE">
        <w:tab/>
      </w:r>
      <w:r w:rsidR="003A2FDE">
        <w:tab/>
      </w:r>
      <w:r w:rsidR="003A2FDE">
        <w:tab/>
      </w:r>
      <w:r w:rsidR="003A2FDE">
        <w:tab/>
      </w:r>
      <w:r w:rsidR="003A2FDE">
        <w:tab/>
      </w:r>
      <w:r w:rsidR="003A2FDE">
        <w:tab/>
      </w:r>
      <w:r w:rsidR="003A2FDE">
        <w:tab/>
      </w:r>
    </w:p>
    <w:p w:rsidR="0048041F" w:rsidP="27CFE31E" w:rsidRDefault="370CF2CD" w14:paraId="4DBA738A" w14:textId="46E6B4AB">
      <w:pPr>
        <w:spacing w:after="0"/>
      </w:pPr>
      <w:r w:rsidRPr="27CFE31E">
        <w:rPr>
          <w:rFonts w:ascii="Arial" w:hAnsi="Arial" w:eastAsia="Arial" w:cs="Arial"/>
          <w:b/>
          <w:bCs/>
          <w:sz w:val="22"/>
          <w:szCs w:val="22"/>
        </w:rPr>
        <w:t xml:space="preserve"> </w:t>
      </w:r>
    </w:p>
    <w:p w:rsidR="0048041F" w:rsidP="27CFE31E" w:rsidRDefault="370CF2CD" w14:paraId="602C3335" w14:textId="693BCD91">
      <w:pPr>
        <w:spacing w:after="0"/>
      </w:pPr>
      <w:r w:rsidRPr="27CFE31E">
        <w:rPr>
          <w:rFonts w:ascii="Arial" w:hAnsi="Arial" w:eastAsia="Arial" w:cs="Arial"/>
          <w:b/>
          <w:bCs/>
          <w:sz w:val="22"/>
          <w:szCs w:val="22"/>
        </w:rPr>
        <w:t xml:space="preserve"> </w:t>
      </w:r>
    </w:p>
    <w:p w:rsidR="0048041F" w:rsidP="27CFE31E" w:rsidRDefault="370CF2CD" w14:paraId="27F80D76" w14:textId="394230BC">
      <w:pPr>
        <w:spacing w:after="0"/>
      </w:pPr>
      <w:r w:rsidRPr="27CFE31E">
        <w:rPr>
          <w:rFonts w:ascii="Arial" w:hAnsi="Arial" w:eastAsia="Arial" w:cs="Arial"/>
          <w:b/>
          <w:bCs/>
          <w:sz w:val="22"/>
          <w:szCs w:val="22"/>
        </w:rPr>
        <w:t xml:space="preserve"> </w:t>
      </w:r>
    </w:p>
    <w:p w:rsidR="0048041F" w:rsidP="27CFE31E" w:rsidRDefault="370CF2CD" w14:paraId="6ADD7CC1" w14:textId="368A20E2">
      <w:pPr>
        <w:spacing w:after="0" w:line="276" w:lineRule="auto"/>
      </w:pPr>
      <w:r w:rsidRPr="27CFE31E">
        <w:rPr>
          <w:rFonts w:ascii="Arial" w:hAnsi="Arial" w:eastAsia="Arial" w:cs="Arial"/>
          <w:b/>
          <w:bCs/>
          <w:sz w:val="22"/>
          <w:szCs w:val="22"/>
          <w:u w:val="single"/>
        </w:rPr>
        <w:t>Declaration</w:t>
      </w:r>
    </w:p>
    <w:p w:rsidR="0048041F" w:rsidP="27CFE31E" w:rsidRDefault="370CF2CD" w14:paraId="37AAC598" w14:textId="2734E7BE">
      <w:pPr>
        <w:spacing w:after="0" w:line="276" w:lineRule="auto"/>
      </w:pPr>
      <w:r w:rsidRPr="27CFE31E">
        <w:rPr>
          <w:rFonts w:ascii="Arial" w:hAnsi="Arial" w:eastAsia="Arial" w:cs="Arial"/>
          <w:b/>
          <w:bCs/>
          <w:sz w:val="22"/>
          <w:szCs w:val="22"/>
        </w:rPr>
        <w:t xml:space="preserve"> </w:t>
      </w:r>
    </w:p>
    <w:p w:rsidR="0048041F" w:rsidP="27CFE31E" w:rsidRDefault="370CF2CD" w14:paraId="725919BA" w14:textId="6E4EE4EF">
      <w:pPr>
        <w:spacing w:after="0"/>
      </w:pPr>
      <w:r w:rsidRPr="27CFE31E">
        <w:rPr>
          <w:rFonts w:ascii="Arial" w:hAnsi="Arial" w:eastAsia="Arial" w:cs="Arial"/>
          <w:sz w:val="22"/>
          <w:szCs w:val="22"/>
          <w:lang w:val="en-US"/>
        </w:rPr>
        <w:t xml:space="preserve">I/We, having read and understood the Request for Quotation hereby offer to supply the </w:t>
      </w:r>
      <w:r w:rsidRPr="27CFE31E">
        <w:rPr>
          <w:rFonts w:ascii="Arial" w:hAnsi="Arial" w:eastAsia="Arial" w:cs="Arial"/>
          <w:sz w:val="22"/>
          <w:szCs w:val="22"/>
        </w:rPr>
        <w:t xml:space="preserve">Services in accordance with the Specification </w:t>
      </w:r>
      <w:r w:rsidRPr="27CFE31E">
        <w:rPr>
          <w:rFonts w:ascii="Arial" w:hAnsi="Arial" w:eastAsia="Arial" w:cs="Arial"/>
          <w:sz w:val="22"/>
          <w:szCs w:val="22"/>
          <w:lang w:val="en-US"/>
        </w:rPr>
        <w:t>at the stated price, and that this offer remains valid for a period of ninety (90) days.</w:t>
      </w:r>
    </w:p>
    <w:p w:rsidR="0048041F" w:rsidP="27CFE31E" w:rsidRDefault="370CF2CD" w14:paraId="2DC336C3" w14:textId="350EA877">
      <w:pPr>
        <w:spacing w:after="0"/>
      </w:pPr>
      <w:r w:rsidRPr="27CFE31E">
        <w:rPr>
          <w:rFonts w:ascii="Arial" w:hAnsi="Arial" w:eastAsia="Arial" w:cs="Arial"/>
          <w:sz w:val="22"/>
          <w:szCs w:val="22"/>
          <w:lang w:val="en-US"/>
        </w:rPr>
        <w:t xml:space="preserve"> </w:t>
      </w:r>
    </w:p>
    <w:p w:rsidR="0048041F" w:rsidP="27CFE31E" w:rsidRDefault="370CF2CD" w14:paraId="44D2D09F" w14:textId="3E3EC95E">
      <w:pPr>
        <w:spacing w:after="0"/>
      </w:pPr>
      <w:r w:rsidRPr="27CFE31E">
        <w:rPr>
          <w:rFonts w:ascii="Arial" w:hAnsi="Arial" w:eastAsia="Arial" w:cs="Arial"/>
          <w:sz w:val="22"/>
          <w:szCs w:val="22"/>
          <w:lang w:val="en-US"/>
        </w:rPr>
        <w:t xml:space="preserve">Duly </w:t>
      </w:r>
      <w:proofErr w:type="spellStart"/>
      <w:r w:rsidRPr="27CFE31E">
        <w:rPr>
          <w:rFonts w:ascii="Arial" w:hAnsi="Arial" w:eastAsia="Arial" w:cs="Arial"/>
          <w:sz w:val="22"/>
          <w:szCs w:val="22"/>
          <w:lang w:val="en-US"/>
        </w:rPr>
        <w:t>authorised</w:t>
      </w:r>
      <w:proofErr w:type="spellEnd"/>
      <w:r w:rsidRPr="27CFE31E">
        <w:rPr>
          <w:rFonts w:ascii="Arial" w:hAnsi="Arial" w:eastAsia="Arial" w:cs="Arial"/>
          <w:sz w:val="22"/>
          <w:szCs w:val="22"/>
          <w:lang w:val="en-US"/>
        </w:rPr>
        <w:t xml:space="preserve"> to submit Quotations for and on behalf of the Company:</w:t>
      </w:r>
    </w:p>
    <w:p w:rsidR="0048041F" w:rsidP="27CFE31E" w:rsidRDefault="370CF2CD" w14:paraId="19D3D23F" w14:textId="3E7CA287">
      <w:pPr>
        <w:spacing w:after="0"/>
      </w:pPr>
      <w:r w:rsidRPr="27CFE31E">
        <w:rPr>
          <w:rFonts w:ascii="Arial" w:hAnsi="Arial" w:eastAsia="Arial" w:cs="Arial"/>
          <w:sz w:val="22"/>
          <w:szCs w:val="22"/>
          <w:lang w:val="en-US"/>
        </w:rPr>
        <w:t xml:space="preserve"> </w:t>
      </w:r>
    </w:p>
    <w:p w:rsidR="0048041F" w:rsidP="27CFE31E" w:rsidRDefault="370CF2CD" w14:paraId="73B80ADB" w14:textId="1B0611C1">
      <w:pPr>
        <w:spacing w:after="0"/>
      </w:pPr>
      <w:r w:rsidRPr="27CFE31E">
        <w:rPr>
          <w:rFonts w:ascii="Arial" w:hAnsi="Arial" w:eastAsia="Arial" w:cs="Arial"/>
          <w:sz w:val="22"/>
          <w:szCs w:val="22"/>
          <w:lang w:val="en-US"/>
        </w:rPr>
        <w:t xml:space="preserve"> </w:t>
      </w:r>
    </w:p>
    <w:p w:rsidR="0048041F" w:rsidP="27CFE31E" w:rsidRDefault="370CF2CD" w14:paraId="20BDD063" w14:textId="1190F6E9">
      <w:pPr>
        <w:spacing w:after="0"/>
      </w:pPr>
      <w:r w:rsidRPr="27CFE31E">
        <w:rPr>
          <w:rFonts w:ascii="Arial" w:hAnsi="Arial" w:eastAsia="Arial" w:cs="Arial"/>
          <w:sz w:val="22"/>
          <w:szCs w:val="22"/>
          <w:lang w:val="en-US"/>
        </w:rPr>
        <w:t>Name: …………………………………………………………………………</w:t>
      </w:r>
    </w:p>
    <w:p w:rsidR="0048041F" w:rsidP="27CFE31E" w:rsidRDefault="370CF2CD" w14:paraId="1F9E0064" w14:textId="6603B140">
      <w:pPr>
        <w:spacing w:after="0"/>
      </w:pPr>
      <w:r w:rsidRPr="27CFE31E">
        <w:rPr>
          <w:rFonts w:ascii="Arial" w:hAnsi="Arial" w:eastAsia="Arial" w:cs="Arial"/>
          <w:sz w:val="22"/>
          <w:szCs w:val="22"/>
          <w:lang w:val="en-US"/>
        </w:rPr>
        <w:t xml:space="preserve"> </w:t>
      </w:r>
    </w:p>
    <w:p w:rsidR="0048041F" w:rsidP="27CFE31E" w:rsidRDefault="370CF2CD" w14:paraId="33937FDE" w14:textId="4A489C89">
      <w:pPr>
        <w:spacing w:after="0"/>
      </w:pPr>
      <w:r w:rsidRPr="27CFE31E">
        <w:rPr>
          <w:rFonts w:ascii="Arial" w:hAnsi="Arial" w:eastAsia="Arial" w:cs="Arial"/>
          <w:sz w:val="22"/>
          <w:szCs w:val="22"/>
          <w:lang w:val="en-US"/>
        </w:rPr>
        <w:t>Signature: …………………………………………………………………….</w:t>
      </w:r>
    </w:p>
    <w:p w:rsidR="0048041F" w:rsidP="27CFE31E" w:rsidRDefault="370CF2CD" w14:paraId="7828E59B" w14:textId="77154997">
      <w:pPr>
        <w:spacing w:after="0"/>
      </w:pPr>
      <w:r w:rsidRPr="27CFE31E">
        <w:rPr>
          <w:rFonts w:ascii="Arial" w:hAnsi="Arial" w:eastAsia="Arial" w:cs="Arial"/>
          <w:sz w:val="22"/>
          <w:szCs w:val="22"/>
          <w:lang w:val="en-US"/>
        </w:rPr>
        <w:t xml:space="preserve"> </w:t>
      </w:r>
    </w:p>
    <w:p w:rsidR="0048041F" w:rsidP="2613B875" w:rsidRDefault="370CF2CD" w14:paraId="0D08421A" w14:textId="38BA968A">
      <w:pPr>
        <w:spacing w:after="0"/>
        <w:rPr>
          <w:rFonts w:ascii="Arial" w:hAnsi="Arial" w:eastAsia="Arial" w:cs="Arial"/>
          <w:sz w:val="22"/>
          <w:szCs w:val="22"/>
          <w:lang w:val="en-GB"/>
        </w:rPr>
      </w:pPr>
      <w:r w:rsidRPr="2613B875" w:rsidR="370CF2CD">
        <w:rPr>
          <w:rFonts w:ascii="Arial" w:hAnsi="Arial" w:eastAsia="Arial" w:cs="Arial"/>
          <w:sz w:val="22"/>
          <w:szCs w:val="22"/>
          <w:lang w:val="en-GB"/>
        </w:rPr>
        <w:t>Date: ………………………………………………………………………</w:t>
      </w:r>
      <w:r w:rsidRPr="2613B875" w:rsidR="370CF2CD">
        <w:rPr>
          <w:rFonts w:ascii="Arial" w:hAnsi="Arial" w:eastAsia="Arial" w:cs="Arial"/>
          <w:sz w:val="22"/>
          <w:szCs w:val="22"/>
          <w:lang w:val="en-GB"/>
        </w:rPr>
        <w:t>…..</w:t>
      </w:r>
    </w:p>
    <w:p w:rsidR="0048041F" w:rsidP="27CFE31E" w:rsidRDefault="370CF2CD" w14:paraId="2B6EC73A" w14:textId="3DF24D86">
      <w:pPr>
        <w:spacing w:after="0"/>
      </w:pPr>
      <w:r w:rsidRPr="27CFE31E">
        <w:rPr>
          <w:rFonts w:ascii="Arial" w:hAnsi="Arial" w:eastAsia="Arial" w:cs="Arial"/>
          <w:sz w:val="22"/>
          <w:szCs w:val="22"/>
          <w:lang w:val="en-US"/>
        </w:rPr>
        <w:t xml:space="preserve"> </w:t>
      </w:r>
    </w:p>
    <w:p w:rsidR="0048041F" w:rsidP="27CFE31E" w:rsidRDefault="370CF2CD" w14:paraId="69A46D8D" w14:textId="2E0CFC06">
      <w:pPr>
        <w:spacing w:after="0"/>
      </w:pPr>
      <w:r w:rsidRPr="27CFE31E">
        <w:rPr>
          <w:rFonts w:ascii="Arial" w:hAnsi="Arial" w:eastAsia="Arial" w:cs="Arial"/>
          <w:sz w:val="22"/>
          <w:szCs w:val="22"/>
          <w:lang w:val="en-US"/>
        </w:rPr>
        <w:lastRenderedPageBreak/>
        <w:t>Company: …………………………………………………………………….</w:t>
      </w:r>
    </w:p>
    <w:p w:rsidR="0048041F" w:rsidP="27CFE31E" w:rsidRDefault="370CF2CD" w14:paraId="0104F576" w14:textId="0F854B14">
      <w:pPr>
        <w:spacing w:after="0"/>
      </w:pPr>
      <w:r w:rsidRPr="27CFE31E">
        <w:rPr>
          <w:rFonts w:ascii="Arial" w:hAnsi="Arial" w:eastAsia="Arial" w:cs="Arial"/>
          <w:sz w:val="22"/>
          <w:szCs w:val="22"/>
          <w:lang w:val="en-US"/>
        </w:rPr>
        <w:t xml:space="preserve"> </w:t>
      </w:r>
    </w:p>
    <w:p w:rsidR="0048041F" w:rsidP="27CFE31E" w:rsidRDefault="370CF2CD" w14:paraId="220E9D01" w14:textId="78E2A21A">
      <w:pPr>
        <w:spacing w:after="0"/>
      </w:pPr>
      <w:r w:rsidRPr="27CFE31E">
        <w:rPr>
          <w:rFonts w:ascii="Arial" w:hAnsi="Arial" w:eastAsia="Arial" w:cs="Arial"/>
          <w:sz w:val="22"/>
          <w:szCs w:val="22"/>
          <w:lang w:val="en-US"/>
        </w:rPr>
        <w:t>Telephone: ……………………………………………………………………</w:t>
      </w:r>
    </w:p>
    <w:p w:rsidR="0048041F" w:rsidP="27CFE31E" w:rsidRDefault="370CF2CD" w14:paraId="47589631" w14:textId="2B513D31">
      <w:pPr>
        <w:spacing w:after="0"/>
      </w:pPr>
      <w:r w:rsidRPr="27CFE31E">
        <w:rPr>
          <w:rFonts w:ascii="Arial" w:hAnsi="Arial" w:eastAsia="Arial" w:cs="Arial"/>
          <w:sz w:val="22"/>
          <w:szCs w:val="22"/>
          <w:lang w:val="en-US"/>
        </w:rPr>
        <w:t xml:space="preserve"> </w:t>
      </w:r>
    </w:p>
    <w:p w:rsidR="0048041F" w:rsidP="27CFE31E" w:rsidRDefault="370CF2CD" w14:paraId="461574DC" w14:textId="0ECA0AAD">
      <w:pPr>
        <w:spacing w:after="0"/>
      </w:pPr>
      <w:r w:rsidRPr="27CFE31E">
        <w:rPr>
          <w:rFonts w:ascii="Arial" w:hAnsi="Arial" w:eastAsia="Arial" w:cs="Arial"/>
          <w:sz w:val="22"/>
          <w:szCs w:val="22"/>
          <w:lang w:val="en-US"/>
        </w:rPr>
        <w:t>E-mail: …………………………………………………………………………</w:t>
      </w:r>
    </w:p>
    <w:p w:rsidR="0048041F" w:rsidP="27CFE31E" w:rsidRDefault="370CF2CD" w14:paraId="3FCDDC6F" w14:textId="3896688A">
      <w:pPr>
        <w:spacing w:after="0"/>
      </w:pPr>
      <w:r w:rsidRPr="27CFE31E">
        <w:rPr>
          <w:rFonts w:ascii="Arial" w:hAnsi="Arial" w:eastAsia="Arial" w:cs="Arial"/>
          <w:b/>
          <w:bCs/>
          <w:sz w:val="22"/>
          <w:szCs w:val="22"/>
        </w:rPr>
        <w:t xml:space="preserve"> </w:t>
      </w:r>
    </w:p>
    <w:p w:rsidR="0048041F" w:rsidP="27CFE31E" w:rsidRDefault="0048041F" w14:paraId="1435DF55" w14:textId="58D0FF68">
      <w:pPr>
        <w:spacing w:after="200" w:line="276" w:lineRule="auto"/>
        <w:rPr>
          <w:rFonts w:ascii="Aptos" w:hAnsi="Aptos" w:eastAsia="Aptos" w:cs="Aptos"/>
          <w:sz w:val="22"/>
          <w:szCs w:val="22"/>
        </w:rPr>
      </w:pPr>
    </w:p>
    <w:p w:rsidR="0048041F" w:rsidRDefault="0048041F" w14:paraId="5E5787A5" w14:textId="3B0EE2CC"/>
    <w:sectPr w:rsidR="0048041F">
      <w:headerReference w:type="default" r:id="rId13"/>
      <w:footerReference w:type="default" r:id="rId14"/>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983" w:rsidP="00775983" w:rsidRDefault="00775983" w14:paraId="095540F7" w14:textId="77777777">
      <w:pPr>
        <w:spacing w:after="0" w:line="240" w:lineRule="auto"/>
      </w:pPr>
      <w:r>
        <w:separator/>
      </w:r>
    </w:p>
  </w:endnote>
  <w:endnote w:type="continuationSeparator" w:id="0">
    <w:p w:rsidR="00775983" w:rsidP="00775983" w:rsidRDefault="00775983" w14:paraId="63D642E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655"/>
      <w:gridCol w:w="355"/>
      <w:gridCol w:w="3005"/>
    </w:tblGrid>
    <w:tr w:rsidR="7D84788A" w:rsidTr="7D84788A" w14:paraId="68677B5A" w14:textId="77777777">
      <w:trPr>
        <w:trHeight w:val="300"/>
      </w:trPr>
      <w:tc>
        <w:tcPr>
          <w:tcW w:w="5655" w:type="dxa"/>
        </w:tcPr>
        <w:p w:rsidR="7D84788A" w:rsidP="7D84788A" w:rsidRDefault="7D84788A" w14:paraId="17CEDDFE" w14:textId="14B8C987">
          <w:pPr>
            <w:spacing w:after="0"/>
          </w:pPr>
          <w:r w:rsidRPr="7D84788A">
            <w:rPr>
              <w:rFonts w:ascii="Arial" w:hAnsi="Arial" w:eastAsia="Arial" w:cs="Arial"/>
              <w:b/>
              <w:bCs/>
              <w:sz w:val="20"/>
              <w:szCs w:val="20"/>
            </w:rPr>
            <w:t>Request for Quotation Website Development 2026-8</w:t>
          </w:r>
        </w:p>
        <w:p w:rsidR="7D84788A" w:rsidP="7D84788A" w:rsidRDefault="7D84788A" w14:paraId="74B55953" w14:textId="742AD34F">
          <w:pPr>
            <w:ind w:left="-115"/>
          </w:pPr>
        </w:p>
      </w:tc>
      <w:tc>
        <w:tcPr>
          <w:tcW w:w="355" w:type="dxa"/>
        </w:tcPr>
        <w:p w:rsidR="7D84788A" w:rsidP="7D84788A" w:rsidRDefault="7D84788A" w14:paraId="1145CA11" w14:textId="43CC7CFA">
          <w:pPr>
            <w:jc w:val="center"/>
          </w:pPr>
        </w:p>
      </w:tc>
      <w:tc>
        <w:tcPr>
          <w:tcW w:w="3005" w:type="dxa"/>
        </w:tcPr>
        <w:p w:rsidR="7D84788A" w:rsidP="7D84788A" w:rsidRDefault="7D84788A" w14:paraId="7EDFB81F" w14:textId="71E8C64B">
          <w:pPr>
            <w:ind w:right="-115"/>
            <w:jc w:val="right"/>
          </w:pPr>
          <w:r>
            <w:fldChar w:fldCharType="begin"/>
          </w:r>
          <w:r>
            <w:instrText>PAGE</w:instrText>
          </w:r>
          <w:r>
            <w:fldChar w:fldCharType="separate"/>
          </w:r>
          <w:r w:rsidR="00051BCE">
            <w:rPr>
              <w:noProof/>
            </w:rPr>
            <w:t>1</w:t>
          </w:r>
          <w:r>
            <w:fldChar w:fldCharType="end"/>
          </w:r>
        </w:p>
      </w:tc>
    </w:tr>
  </w:tbl>
  <w:p w:rsidR="00775983" w:rsidRDefault="00775983" w14:paraId="5B68231E" w14:textId="00B17FB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983" w:rsidP="00775983" w:rsidRDefault="00775983" w14:paraId="7D661F4D" w14:textId="77777777">
      <w:pPr>
        <w:spacing w:after="0" w:line="240" w:lineRule="auto"/>
      </w:pPr>
      <w:r>
        <w:separator/>
      </w:r>
    </w:p>
  </w:footnote>
  <w:footnote w:type="continuationSeparator" w:id="0">
    <w:p w:rsidR="00775983" w:rsidP="00775983" w:rsidRDefault="00775983" w14:paraId="0FA28A8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D84788A" w:rsidTr="7D84788A" w14:paraId="6FDE097B" w14:textId="77777777">
      <w:trPr>
        <w:trHeight w:val="300"/>
      </w:trPr>
      <w:tc>
        <w:tcPr>
          <w:tcW w:w="3005" w:type="dxa"/>
        </w:tcPr>
        <w:p w:rsidR="7D84788A" w:rsidP="7D84788A" w:rsidRDefault="7D84788A" w14:paraId="1644F937" w14:textId="61D56E27">
          <w:pPr>
            <w:ind w:left="-115"/>
          </w:pPr>
        </w:p>
      </w:tc>
      <w:tc>
        <w:tcPr>
          <w:tcW w:w="3005" w:type="dxa"/>
        </w:tcPr>
        <w:p w:rsidR="7D84788A" w:rsidP="7D84788A" w:rsidRDefault="7D84788A" w14:paraId="7D4E2FDD" w14:textId="1BC0DCDA">
          <w:pPr>
            <w:jc w:val="center"/>
          </w:pPr>
        </w:p>
      </w:tc>
      <w:tc>
        <w:tcPr>
          <w:tcW w:w="3005" w:type="dxa"/>
        </w:tcPr>
        <w:p w:rsidR="7D84788A" w:rsidP="7D84788A" w:rsidRDefault="7D84788A" w14:paraId="3F1147F9" w14:textId="5A95C0F3">
          <w:pPr>
            <w:ind w:right="-115"/>
            <w:jc w:val="right"/>
          </w:pPr>
        </w:p>
      </w:tc>
    </w:tr>
  </w:tbl>
  <w:p w:rsidR="00775983" w:rsidRDefault="00775983" w14:paraId="63B5642C" w14:textId="01A5367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90A2"/>
    <w:multiLevelType w:val="hybridMultilevel"/>
    <w:tmpl w:val="2480C8DE"/>
    <w:lvl w:ilvl="0" w:tplc="A0402046">
      <w:start w:val="3"/>
      <w:numFmt w:val="decimal"/>
      <w:lvlText w:val="%1."/>
      <w:lvlJc w:val="left"/>
      <w:pPr>
        <w:ind w:left="720" w:hanging="360"/>
      </w:pPr>
    </w:lvl>
    <w:lvl w:ilvl="1" w:tplc="7652C10E">
      <w:start w:val="1"/>
      <w:numFmt w:val="lowerLetter"/>
      <w:lvlText w:val="%2."/>
      <w:lvlJc w:val="left"/>
      <w:pPr>
        <w:ind w:left="1440" w:hanging="360"/>
      </w:pPr>
    </w:lvl>
    <w:lvl w:ilvl="2" w:tplc="EAC293FE">
      <w:start w:val="1"/>
      <w:numFmt w:val="lowerRoman"/>
      <w:lvlText w:val="%3."/>
      <w:lvlJc w:val="right"/>
      <w:pPr>
        <w:ind w:left="2160" w:hanging="180"/>
      </w:pPr>
    </w:lvl>
    <w:lvl w:ilvl="3" w:tplc="F9061642">
      <w:start w:val="1"/>
      <w:numFmt w:val="decimal"/>
      <w:lvlText w:val="%4."/>
      <w:lvlJc w:val="left"/>
      <w:pPr>
        <w:ind w:left="2880" w:hanging="360"/>
      </w:pPr>
    </w:lvl>
    <w:lvl w:ilvl="4" w:tplc="2FC4F806">
      <w:start w:val="1"/>
      <w:numFmt w:val="lowerLetter"/>
      <w:lvlText w:val="%5."/>
      <w:lvlJc w:val="left"/>
      <w:pPr>
        <w:ind w:left="3600" w:hanging="360"/>
      </w:pPr>
    </w:lvl>
    <w:lvl w:ilvl="5" w:tplc="AF26E7A8">
      <w:start w:val="1"/>
      <w:numFmt w:val="lowerRoman"/>
      <w:lvlText w:val="%6."/>
      <w:lvlJc w:val="right"/>
      <w:pPr>
        <w:ind w:left="4320" w:hanging="180"/>
      </w:pPr>
    </w:lvl>
    <w:lvl w:ilvl="6" w:tplc="A94C4824">
      <w:start w:val="1"/>
      <w:numFmt w:val="decimal"/>
      <w:lvlText w:val="%7."/>
      <w:lvlJc w:val="left"/>
      <w:pPr>
        <w:ind w:left="5040" w:hanging="360"/>
      </w:pPr>
    </w:lvl>
    <w:lvl w:ilvl="7" w:tplc="1EFAD954">
      <w:start w:val="1"/>
      <w:numFmt w:val="lowerLetter"/>
      <w:lvlText w:val="%8."/>
      <w:lvlJc w:val="left"/>
      <w:pPr>
        <w:ind w:left="5760" w:hanging="360"/>
      </w:pPr>
    </w:lvl>
    <w:lvl w:ilvl="8" w:tplc="FE5CC0C8">
      <w:start w:val="1"/>
      <w:numFmt w:val="lowerRoman"/>
      <w:lvlText w:val="%9."/>
      <w:lvlJc w:val="right"/>
      <w:pPr>
        <w:ind w:left="6480" w:hanging="180"/>
      </w:pPr>
    </w:lvl>
  </w:abstractNum>
  <w:abstractNum w:abstractNumId="1" w15:restartNumberingAfterBreak="0">
    <w:nsid w:val="1460D72C"/>
    <w:multiLevelType w:val="hybridMultilevel"/>
    <w:tmpl w:val="C8DE75D8"/>
    <w:lvl w:ilvl="0" w:tplc="6B2E29D2">
      <w:start w:val="1"/>
      <w:numFmt w:val="bullet"/>
      <w:lvlText w:val=""/>
      <w:lvlJc w:val="left"/>
      <w:pPr>
        <w:ind w:left="720" w:hanging="360"/>
      </w:pPr>
      <w:rPr>
        <w:rFonts w:hint="default" w:ascii="Symbol" w:hAnsi="Symbol"/>
      </w:rPr>
    </w:lvl>
    <w:lvl w:ilvl="1" w:tplc="D2C444A4">
      <w:start w:val="1"/>
      <w:numFmt w:val="bullet"/>
      <w:lvlText w:val="o"/>
      <w:lvlJc w:val="left"/>
      <w:pPr>
        <w:ind w:left="1440" w:hanging="360"/>
      </w:pPr>
      <w:rPr>
        <w:rFonts w:hint="default" w:ascii="Courier New" w:hAnsi="Courier New"/>
      </w:rPr>
    </w:lvl>
    <w:lvl w:ilvl="2" w:tplc="A894AFF4">
      <w:start w:val="1"/>
      <w:numFmt w:val="bullet"/>
      <w:lvlText w:val=""/>
      <w:lvlJc w:val="left"/>
      <w:pPr>
        <w:ind w:left="2160" w:hanging="360"/>
      </w:pPr>
      <w:rPr>
        <w:rFonts w:hint="default" w:ascii="Wingdings" w:hAnsi="Wingdings"/>
      </w:rPr>
    </w:lvl>
    <w:lvl w:ilvl="3" w:tplc="9E162D3A">
      <w:start w:val="1"/>
      <w:numFmt w:val="bullet"/>
      <w:lvlText w:val=""/>
      <w:lvlJc w:val="left"/>
      <w:pPr>
        <w:ind w:left="2880" w:hanging="360"/>
      </w:pPr>
      <w:rPr>
        <w:rFonts w:hint="default" w:ascii="Symbol" w:hAnsi="Symbol"/>
      </w:rPr>
    </w:lvl>
    <w:lvl w:ilvl="4" w:tplc="90C43918">
      <w:start w:val="1"/>
      <w:numFmt w:val="bullet"/>
      <w:lvlText w:val="o"/>
      <w:lvlJc w:val="left"/>
      <w:pPr>
        <w:ind w:left="3600" w:hanging="360"/>
      </w:pPr>
      <w:rPr>
        <w:rFonts w:hint="default" w:ascii="Courier New" w:hAnsi="Courier New"/>
      </w:rPr>
    </w:lvl>
    <w:lvl w:ilvl="5" w:tplc="D8FCF99A">
      <w:start w:val="1"/>
      <w:numFmt w:val="bullet"/>
      <w:lvlText w:val=""/>
      <w:lvlJc w:val="left"/>
      <w:pPr>
        <w:ind w:left="4320" w:hanging="360"/>
      </w:pPr>
      <w:rPr>
        <w:rFonts w:hint="default" w:ascii="Wingdings" w:hAnsi="Wingdings"/>
      </w:rPr>
    </w:lvl>
    <w:lvl w:ilvl="6" w:tplc="0A326B8C">
      <w:start w:val="1"/>
      <w:numFmt w:val="bullet"/>
      <w:lvlText w:val=""/>
      <w:lvlJc w:val="left"/>
      <w:pPr>
        <w:ind w:left="5040" w:hanging="360"/>
      </w:pPr>
      <w:rPr>
        <w:rFonts w:hint="default" w:ascii="Symbol" w:hAnsi="Symbol"/>
      </w:rPr>
    </w:lvl>
    <w:lvl w:ilvl="7" w:tplc="4C3641A6">
      <w:start w:val="1"/>
      <w:numFmt w:val="bullet"/>
      <w:lvlText w:val="o"/>
      <w:lvlJc w:val="left"/>
      <w:pPr>
        <w:ind w:left="5760" w:hanging="360"/>
      </w:pPr>
      <w:rPr>
        <w:rFonts w:hint="default" w:ascii="Courier New" w:hAnsi="Courier New"/>
      </w:rPr>
    </w:lvl>
    <w:lvl w:ilvl="8" w:tplc="F7366964">
      <w:start w:val="1"/>
      <w:numFmt w:val="bullet"/>
      <w:lvlText w:val=""/>
      <w:lvlJc w:val="left"/>
      <w:pPr>
        <w:ind w:left="6480" w:hanging="360"/>
      </w:pPr>
      <w:rPr>
        <w:rFonts w:hint="default" w:ascii="Wingdings" w:hAnsi="Wingdings"/>
      </w:rPr>
    </w:lvl>
  </w:abstractNum>
  <w:abstractNum w:abstractNumId="2" w15:restartNumberingAfterBreak="0">
    <w:nsid w:val="1F5ABE83"/>
    <w:multiLevelType w:val="hybridMultilevel"/>
    <w:tmpl w:val="A44EB386"/>
    <w:lvl w:ilvl="0" w:tplc="891678A4">
      <w:start w:val="1"/>
      <w:numFmt w:val="bullet"/>
      <w:lvlText w:val=""/>
      <w:lvlJc w:val="left"/>
      <w:pPr>
        <w:ind w:left="720" w:hanging="360"/>
      </w:pPr>
      <w:rPr>
        <w:rFonts w:hint="default" w:ascii="Symbol" w:hAnsi="Symbol"/>
      </w:rPr>
    </w:lvl>
    <w:lvl w:ilvl="1" w:tplc="CF2C884A">
      <w:start w:val="1"/>
      <w:numFmt w:val="bullet"/>
      <w:lvlText w:val="o"/>
      <w:lvlJc w:val="left"/>
      <w:pPr>
        <w:ind w:left="1440" w:hanging="360"/>
      </w:pPr>
      <w:rPr>
        <w:rFonts w:hint="default" w:ascii="Courier New" w:hAnsi="Courier New"/>
      </w:rPr>
    </w:lvl>
    <w:lvl w:ilvl="2" w:tplc="EE480604">
      <w:start w:val="1"/>
      <w:numFmt w:val="bullet"/>
      <w:lvlText w:val=""/>
      <w:lvlJc w:val="left"/>
      <w:pPr>
        <w:ind w:left="2160" w:hanging="360"/>
      </w:pPr>
      <w:rPr>
        <w:rFonts w:hint="default" w:ascii="Wingdings" w:hAnsi="Wingdings"/>
      </w:rPr>
    </w:lvl>
    <w:lvl w:ilvl="3" w:tplc="31AAB85E">
      <w:start w:val="1"/>
      <w:numFmt w:val="bullet"/>
      <w:lvlText w:val=""/>
      <w:lvlJc w:val="left"/>
      <w:pPr>
        <w:ind w:left="2880" w:hanging="360"/>
      </w:pPr>
      <w:rPr>
        <w:rFonts w:hint="default" w:ascii="Symbol" w:hAnsi="Symbol"/>
      </w:rPr>
    </w:lvl>
    <w:lvl w:ilvl="4" w:tplc="8E865634">
      <w:start w:val="1"/>
      <w:numFmt w:val="bullet"/>
      <w:lvlText w:val="o"/>
      <w:lvlJc w:val="left"/>
      <w:pPr>
        <w:ind w:left="3600" w:hanging="360"/>
      </w:pPr>
      <w:rPr>
        <w:rFonts w:hint="default" w:ascii="Courier New" w:hAnsi="Courier New"/>
      </w:rPr>
    </w:lvl>
    <w:lvl w:ilvl="5" w:tplc="95D6B1B0">
      <w:start w:val="1"/>
      <w:numFmt w:val="bullet"/>
      <w:lvlText w:val=""/>
      <w:lvlJc w:val="left"/>
      <w:pPr>
        <w:ind w:left="4320" w:hanging="360"/>
      </w:pPr>
      <w:rPr>
        <w:rFonts w:hint="default" w:ascii="Wingdings" w:hAnsi="Wingdings"/>
      </w:rPr>
    </w:lvl>
    <w:lvl w:ilvl="6" w:tplc="51243E52">
      <w:start w:val="1"/>
      <w:numFmt w:val="bullet"/>
      <w:lvlText w:val=""/>
      <w:lvlJc w:val="left"/>
      <w:pPr>
        <w:ind w:left="5040" w:hanging="360"/>
      </w:pPr>
      <w:rPr>
        <w:rFonts w:hint="default" w:ascii="Symbol" w:hAnsi="Symbol"/>
      </w:rPr>
    </w:lvl>
    <w:lvl w:ilvl="7" w:tplc="1E480638">
      <w:start w:val="1"/>
      <w:numFmt w:val="bullet"/>
      <w:lvlText w:val="o"/>
      <w:lvlJc w:val="left"/>
      <w:pPr>
        <w:ind w:left="5760" w:hanging="360"/>
      </w:pPr>
      <w:rPr>
        <w:rFonts w:hint="default" w:ascii="Courier New" w:hAnsi="Courier New"/>
      </w:rPr>
    </w:lvl>
    <w:lvl w:ilvl="8" w:tplc="EBD841CA">
      <w:start w:val="1"/>
      <w:numFmt w:val="bullet"/>
      <w:lvlText w:val=""/>
      <w:lvlJc w:val="left"/>
      <w:pPr>
        <w:ind w:left="6480" w:hanging="360"/>
      </w:pPr>
      <w:rPr>
        <w:rFonts w:hint="default" w:ascii="Wingdings" w:hAnsi="Wingdings"/>
      </w:rPr>
    </w:lvl>
  </w:abstractNum>
  <w:abstractNum w:abstractNumId="3" w15:restartNumberingAfterBreak="0">
    <w:nsid w:val="26E0FE36"/>
    <w:multiLevelType w:val="hybridMultilevel"/>
    <w:tmpl w:val="19320968"/>
    <w:lvl w:ilvl="0" w:tplc="5C3822F4">
      <w:start w:val="1"/>
      <w:numFmt w:val="bullet"/>
      <w:lvlText w:val="·"/>
      <w:lvlJc w:val="left"/>
      <w:pPr>
        <w:ind w:left="720" w:hanging="360"/>
      </w:pPr>
      <w:rPr>
        <w:rFonts w:hint="default" w:ascii="Symbol" w:hAnsi="Symbol"/>
      </w:rPr>
    </w:lvl>
    <w:lvl w:ilvl="1" w:tplc="2FFC4544">
      <w:start w:val="1"/>
      <w:numFmt w:val="bullet"/>
      <w:lvlText w:val="o"/>
      <w:lvlJc w:val="left"/>
      <w:pPr>
        <w:ind w:left="1440" w:hanging="360"/>
      </w:pPr>
      <w:rPr>
        <w:rFonts w:hint="default" w:ascii="Courier New" w:hAnsi="Courier New"/>
      </w:rPr>
    </w:lvl>
    <w:lvl w:ilvl="2" w:tplc="AB602E16">
      <w:start w:val="1"/>
      <w:numFmt w:val="bullet"/>
      <w:lvlText w:val=""/>
      <w:lvlJc w:val="left"/>
      <w:pPr>
        <w:ind w:left="2160" w:hanging="360"/>
      </w:pPr>
      <w:rPr>
        <w:rFonts w:hint="default" w:ascii="Wingdings" w:hAnsi="Wingdings"/>
      </w:rPr>
    </w:lvl>
    <w:lvl w:ilvl="3" w:tplc="91249F70">
      <w:start w:val="1"/>
      <w:numFmt w:val="bullet"/>
      <w:lvlText w:val=""/>
      <w:lvlJc w:val="left"/>
      <w:pPr>
        <w:ind w:left="2880" w:hanging="360"/>
      </w:pPr>
      <w:rPr>
        <w:rFonts w:hint="default" w:ascii="Symbol" w:hAnsi="Symbol"/>
      </w:rPr>
    </w:lvl>
    <w:lvl w:ilvl="4" w:tplc="0EEA65A2">
      <w:start w:val="1"/>
      <w:numFmt w:val="bullet"/>
      <w:lvlText w:val="o"/>
      <w:lvlJc w:val="left"/>
      <w:pPr>
        <w:ind w:left="3600" w:hanging="360"/>
      </w:pPr>
      <w:rPr>
        <w:rFonts w:hint="default" w:ascii="Courier New" w:hAnsi="Courier New"/>
      </w:rPr>
    </w:lvl>
    <w:lvl w:ilvl="5" w:tplc="98FEB95E">
      <w:start w:val="1"/>
      <w:numFmt w:val="bullet"/>
      <w:lvlText w:val=""/>
      <w:lvlJc w:val="left"/>
      <w:pPr>
        <w:ind w:left="4320" w:hanging="360"/>
      </w:pPr>
      <w:rPr>
        <w:rFonts w:hint="default" w:ascii="Wingdings" w:hAnsi="Wingdings"/>
      </w:rPr>
    </w:lvl>
    <w:lvl w:ilvl="6" w:tplc="DB4EBFF4">
      <w:start w:val="1"/>
      <w:numFmt w:val="bullet"/>
      <w:lvlText w:val=""/>
      <w:lvlJc w:val="left"/>
      <w:pPr>
        <w:ind w:left="5040" w:hanging="360"/>
      </w:pPr>
      <w:rPr>
        <w:rFonts w:hint="default" w:ascii="Symbol" w:hAnsi="Symbol"/>
      </w:rPr>
    </w:lvl>
    <w:lvl w:ilvl="7" w:tplc="6DE8C624">
      <w:start w:val="1"/>
      <w:numFmt w:val="bullet"/>
      <w:lvlText w:val="o"/>
      <w:lvlJc w:val="left"/>
      <w:pPr>
        <w:ind w:left="5760" w:hanging="360"/>
      </w:pPr>
      <w:rPr>
        <w:rFonts w:hint="default" w:ascii="Courier New" w:hAnsi="Courier New"/>
      </w:rPr>
    </w:lvl>
    <w:lvl w:ilvl="8" w:tplc="E24E6F02">
      <w:start w:val="1"/>
      <w:numFmt w:val="bullet"/>
      <w:lvlText w:val=""/>
      <w:lvlJc w:val="left"/>
      <w:pPr>
        <w:ind w:left="6480" w:hanging="360"/>
      </w:pPr>
      <w:rPr>
        <w:rFonts w:hint="default" w:ascii="Wingdings" w:hAnsi="Wingdings"/>
      </w:rPr>
    </w:lvl>
  </w:abstractNum>
  <w:abstractNum w:abstractNumId="4" w15:restartNumberingAfterBreak="0">
    <w:nsid w:val="294F00F3"/>
    <w:multiLevelType w:val="hybridMultilevel"/>
    <w:tmpl w:val="A2540FCE"/>
    <w:lvl w:ilvl="0" w:tplc="C9846002">
      <w:start w:val="1"/>
      <w:numFmt w:val="decimal"/>
      <w:lvlText w:val="%1."/>
      <w:lvlJc w:val="left"/>
      <w:pPr>
        <w:ind w:left="720" w:hanging="360"/>
      </w:pPr>
    </w:lvl>
    <w:lvl w:ilvl="1" w:tplc="8A7EA95C">
      <w:start w:val="1"/>
      <w:numFmt w:val="lowerLetter"/>
      <w:lvlText w:val="%2."/>
      <w:lvlJc w:val="left"/>
      <w:pPr>
        <w:ind w:left="1440" w:hanging="360"/>
      </w:pPr>
    </w:lvl>
    <w:lvl w:ilvl="2" w:tplc="AF724606">
      <w:start w:val="1"/>
      <w:numFmt w:val="lowerRoman"/>
      <w:lvlText w:val="%3."/>
      <w:lvlJc w:val="right"/>
      <w:pPr>
        <w:ind w:left="2160" w:hanging="180"/>
      </w:pPr>
    </w:lvl>
    <w:lvl w:ilvl="3" w:tplc="AFD04F4E">
      <w:start w:val="1"/>
      <w:numFmt w:val="decimal"/>
      <w:lvlText w:val="%4."/>
      <w:lvlJc w:val="left"/>
      <w:pPr>
        <w:ind w:left="2880" w:hanging="360"/>
      </w:pPr>
    </w:lvl>
    <w:lvl w:ilvl="4" w:tplc="F1109D70">
      <w:start w:val="1"/>
      <w:numFmt w:val="lowerLetter"/>
      <w:lvlText w:val="%5."/>
      <w:lvlJc w:val="left"/>
      <w:pPr>
        <w:ind w:left="3600" w:hanging="360"/>
      </w:pPr>
    </w:lvl>
    <w:lvl w:ilvl="5" w:tplc="66008910">
      <w:start w:val="1"/>
      <w:numFmt w:val="lowerRoman"/>
      <w:lvlText w:val="%6."/>
      <w:lvlJc w:val="right"/>
      <w:pPr>
        <w:ind w:left="4320" w:hanging="180"/>
      </w:pPr>
    </w:lvl>
    <w:lvl w:ilvl="6" w:tplc="9D0EA6C2">
      <w:start w:val="1"/>
      <w:numFmt w:val="decimal"/>
      <w:lvlText w:val="%7."/>
      <w:lvlJc w:val="left"/>
      <w:pPr>
        <w:ind w:left="5040" w:hanging="360"/>
      </w:pPr>
    </w:lvl>
    <w:lvl w:ilvl="7" w:tplc="00B46A38">
      <w:start w:val="1"/>
      <w:numFmt w:val="lowerLetter"/>
      <w:lvlText w:val="%8."/>
      <w:lvlJc w:val="left"/>
      <w:pPr>
        <w:ind w:left="5760" w:hanging="360"/>
      </w:pPr>
    </w:lvl>
    <w:lvl w:ilvl="8" w:tplc="85A692B4">
      <w:start w:val="1"/>
      <w:numFmt w:val="lowerRoman"/>
      <w:lvlText w:val="%9."/>
      <w:lvlJc w:val="right"/>
      <w:pPr>
        <w:ind w:left="6480" w:hanging="180"/>
      </w:pPr>
    </w:lvl>
  </w:abstractNum>
  <w:abstractNum w:abstractNumId="5" w15:restartNumberingAfterBreak="0">
    <w:nsid w:val="38F39C77"/>
    <w:multiLevelType w:val="hybridMultilevel"/>
    <w:tmpl w:val="228E18C8"/>
    <w:lvl w:ilvl="0" w:tplc="2E06F052">
      <w:start w:val="5"/>
      <w:numFmt w:val="decimal"/>
      <w:lvlText w:val="%1."/>
      <w:lvlJc w:val="left"/>
      <w:pPr>
        <w:ind w:left="720" w:hanging="360"/>
      </w:pPr>
    </w:lvl>
    <w:lvl w:ilvl="1" w:tplc="423EC6D8">
      <w:start w:val="1"/>
      <w:numFmt w:val="lowerLetter"/>
      <w:lvlText w:val="%2."/>
      <w:lvlJc w:val="left"/>
      <w:pPr>
        <w:ind w:left="1440" w:hanging="360"/>
      </w:pPr>
    </w:lvl>
    <w:lvl w:ilvl="2" w:tplc="D548E30C">
      <w:start w:val="1"/>
      <w:numFmt w:val="lowerRoman"/>
      <w:lvlText w:val="%3."/>
      <w:lvlJc w:val="right"/>
      <w:pPr>
        <w:ind w:left="2160" w:hanging="180"/>
      </w:pPr>
    </w:lvl>
    <w:lvl w:ilvl="3" w:tplc="C2C6CF5C">
      <w:start w:val="1"/>
      <w:numFmt w:val="decimal"/>
      <w:lvlText w:val="%4."/>
      <w:lvlJc w:val="left"/>
      <w:pPr>
        <w:ind w:left="2880" w:hanging="360"/>
      </w:pPr>
    </w:lvl>
    <w:lvl w:ilvl="4" w:tplc="9E3A9D80">
      <w:start w:val="1"/>
      <w:numFmt w:val="lowerLetter"/>
      <w:lvlText w:val="%5."/>
      <w:lvlJc w:val="left"/>
      <w:pPr>
        <w:ind w:left="3600" w:hanging="360"/>
      </w:pPr>
    </w:lvl>
    <w:lvl w:ilvl="5" w:tplc="AF863988">
      <w:start w:val="1"/>
      <w:numFmt w:val="lowerRoman"/>
      <w:lvlText w:val="%6."/>
      <w:lvlJc w:val="right"/>
      <w:pPr>
        <w:ind w:left="4320" w:hanging="180"/>
      </w:pPr>
    </w:lvl>
    <w:lvl w:ilvl="6" w:tplc="97540E78">
      <w:start w:val="1"/>
      <w:numFmt w:val="decimal"/>
      <w:lvlText w:val="%7."/>
      <w:lvlJc w:val="left"/>
      <w:pPr>
        <w:ind w:left="5040" w:hanging="360"/>
      </w:pPr>
    </w:lvl>
    <w:lvl w:ilvl="7" w:tplc="7330873A">
      <w:start w:val="1"/>
      <w:numFmt w:val="lowerLetter"/>
      <w:lvlText w:val="%8."/>
      <w:lvlJc w:val="left"/>
      <w:pPr>
        <w:ind w:left="5760" w:hanging="360"/>
      </w:pPr>
    </w:lvl>
    <w:lvl w:ilvl="8" w:tplc="35706DE0">
      <w:start w:val="1"/>
      <w:numFmt w:val="lowerRoman"/>
      <w:lvlText w:val="%9."/>
      <w:lvlJc w:val="right"/>
      <w:pPr>
        <w:ind w:left="6480" w:hanging="180"/>
      </w:pPr>
    </w:lvl>
  </w:abstractNum>
  <w:abstractNum w:abstractNumId="6" w15:restartNumberingAfterBreak="0">
    <w:nsid w:val="42E21C80"/>
    <w:multiLevelType w:val="hybridMultilevel"/>
    <w:tmpl w:val="B1BAE0F2"/>
    <w:lvl w:ilvl="0" w:tplc="2D046A68">
      <w:start w:val="1"/>
      <w:numFmt w:val="bullet"/>
      <w:lvlText w:val="·"/>
      <w:lvlJc w:val="left"/>
      <w:pPr>
        <w:ind w:left="720" w:hanging="360"/>
      </w:pPr>
      <w:rPr>
        <w:rFonts w:hint="default" w:ascii="Symbol" w:hAnsi="Symbol"/>
      </w:rPr>
    </w:lvl>
    <w:lvl w:ilvl="1" w:tplc="8052517E">
      <w:start w:val="1"/>
      <w:numFmt w:val="bullet"/>
      <w:lvlText w:val="o"/>
      <w:lvlJc w:val="left"/>
      <w:pPr>
        <w:ind w:left="1440" w:hanging="360"/>
      </w:pPr>
      <w:rPr>
        <w:rFonts w:hint="default" w:ascii="Courier New" w:hAnsi="Courier New"/>
      </w:rPr>
    </w:lvl>
    <w:lvl w:ilvl="2" w:tplc="A1C0ADF2">
      <w:start w:val="1"/>
      <w:numFmt w:val="bullet"/>
      <w:lvlText w:val=""/>
      <w:lvlJc w:val="left"/>
      <w:pPr>
        <w:ind w:left="2160" w:hanging="360"/>
      </w:pPr>
      <w:rPr>
        <w:rFonts w:hint="default" w:ascii="Wingdings" w:hAnsi="Wingdings"/>
      </w:rPr>
    </w:lvl>
    <w:lvl w:ilvl="3" w:tplc="C7361622">
      <w:start w:val="1"/>
      <w:numFmt w:val="bullet"/>
      <w:lvlText w:val=""/>
      <w:lvlJc w:val="left"/>
      <w:pPr>
        <w:ind w:left="2880" w:hanging="360"/>
      </w:pPr>
      <w:rPr>
        <w:rFonts w:hint="default" w:ascii="Symbol" w:hAnsi="Symbol"/>
      </w:rPr>
    </w:lvl>
    <w:lvl w:ilvl="4" w:tplc="5AE46A04">
      <w:start w:val="1"/>
      <w:numFmt w:val="bullet"/>
      <w:lvlText w:val="o"/>
      <w:lvlJc w:val="left"/>
      <w:pPr>
        <w:ind w:left="3600" w:hanging="360"/>
      </w:pPr>
      <w:rPr>
        <w:rFonts w:hint="default" w:ascii="Courier New" w:hAnsi="Courier New"/>
      </w:rPr>
    </w:lvl>
    <w:lvl w:ilvl="5" w:tplc="95C8BBC8">
      <w:start w:val="1"/>
      <w:numFmt w:val="bullet"/>
      <w:lvlText w:val=""/>
      <w:lvlJc w:val="left"/>
      <w:pPr>
        <w:ind w:left="4320" w:hanging="360"/>
      </w:pPr>
      <w:rPr>
        <w:rFonts w:hint="default" w:ascii="Wingdings" w:hAnsi="Wingdings"/>
      </w:rPr>
    </w:lvl>
    <w:lvl w:ilvl="6" w:tplc="9F74B03E">
      <w:start w:val="1"/>
      <w:numFmt w:val="bullet"/>
      <w:lvlText w:val=""/>
      <w:lvlJc w:val="left"/>
      <w:pPr>
        <w:ind w:left="5040" w:hanging="360"/>
      </w:pPr>
      <w:rPr>
        <w:rFonts w:hint="default" w:ascii="Symbol" w:hAnsi="Symbol"/>
      </w:rPr>
    </w:lvl>
    <w:lvl w:ilvl="7" w:tplc="B01A4D34">
      <w:start w:val="1"/>
      <w:numFmt w:val="bullet"/>
      <w:lvlText w:val="o"/>
      <w:lvlJc w:val="left"/>
      <w:pPr>
        <w:ind w:left="5760" w:hanging="360"/>
      </w:pPr>
      <w:rPr>
        <w:rFonts w:hint="default" w:ascii="Courier New" w:hAnsi="Courier New"/>
      </w:rPr>
    </w:lvl>
    <w:lvl w:ilvl="8" w:tplc="241A617A">
      <w:start w:val="1"/>
      <w:numFmt w:val="bullet"/>
      <w:lvlText w:val=""/>
      <w:lvlJc w:val="left"/>
      <w:pPr>
        <w:ind w:left="6480" w:hanging="360"/>
      </w:pPr>
      <w:rPr>
        <w:rFonts w:hint="default" w:ascii="Wingdings" w:hAnsi="Wingdings"/>
      </w:rPr>
    </w:lvl>
  </w:abstractNum>
  <w:abstractNum w:abstractNumId="7" w15:restartNumberingAfterBreak="0">
    <w:nsid w:val="516437B9"/>
    <w:multiLevelType w:val="hybridMultilevel"/>
    <w:tmpl w:val="56CA1CD0"/>
    <w:lvl w:ilvl="0" w:tplc="D550E65E">
      <w:start w:val="1"/>
      <w:numFmt w:val="bullet"/>
      <w:lvlText w:val="·"/>
      <w:lvlJc w:val="left"/>
      <w:pPr>
        <w:ind w:left="720" w:hanging="360"/>
      </w:pPr>
      <w:rPr>
        <w:rFonts w:hint="default" w:ascii="Symbol" w:hAnsi="Symbol"/>
      </w:rPr>
    </w:lvl>
    <w:lvl w:ilvl="1" w:tplc="3348C592">
      <w:start w:val="1"/>
      <w:numFmt w:val="bullet"/>
      <w:lvlText w:val="o"/>
      <w:lvlJc w:val="left"/>
      <w:pPr>
        <w:ind w:left="1440" w:hanging="360"/>
      </w:pPr>
      <w:rPr>
        <w:rFonts w:hint="default" w:ascii="Courier New" w:hAnsi="Courier New"/>
      </w:rPr>
    </w:lvl>
    <w:lvl w:ilvl="2" w:tplc="F64AFCC6">
      <w:start w:val="1"/>
      <w:numFmt w:val="bullet"/>
      <w:lvlText w:val=""/>
      <w:lvlJc w:val="left"/>
      <w:pPr>
        <w:ind w:left="2160" w:hanging="360"/>
      </w:pPr>
      <w:rPr>
        <w:rFonts w:hint="default" w:ascii="Wingdings" w:hAnsi="Wingdings"/>
      </w:rPr>
    </w:lvl>
    <w:lvl w:ilvl="3" w:tplc="BC08FB14">
      <w:start w:val="1"/>
      <w:numFmt w:val="bullet"/>
      <w:lvlText w:val=""/>
      <w:lvlJc w:val="left"/>
      <w:pPr>
        <w:ind w:left="2880" w:hanging="360"/>
      </w:pPr>
      <w:rPr>
        <w:rFonts w:hint="default" w:ascii="Symbol" w:hAnsi="Symbol"/>
      </w:rPr>
    </w:lvl>
    <w:lvl w:ilvl="4" w:tplc="E6BEC1AE">
      <w:start w:val="1"/>
      <w:numFmt w:val="bullet"/>
      <w:lvlText w:val="o"/>
      <w:lvlJc w:val="left"/>
      <w:pPr>
        <w:ind w:left="3600" w:hanging="360"/>
      </w:pPr>
      <w:rPr>
        <w:rFonts w:hint="default" w:ascii="Courier New" w:hAnsi="Courier New"/>
      </w:rPr>
    </w:lvl>
    <w:lvl w:ilvl="5" w:tplc="CD9EC246">
      <w:start w:val="1"/>
      <w:numFmt w:val="bullet"/>
      <w:lvlText w:val=""/>
      <w:lvlJc w:val="left"/>
      <w:pPr>
        <w:ind w:left="4320" w:hanging="360"/>
      </w:pPr>
      <w:rPr>
        <w:rFonts w:hint="default" w:ascii="Wingdings" w:hAnsi="Wingdings"/>
      </w:rPr>
    </w:lvl>
    <w:lvl w:ilvl="6" w:tplc="7946CE58">
      <w:start w:val="1"/>
      <w:numFmt w:val="bullet"/>
      <w:lvlText w:val=""/>
      <w:lvlJc w:val="left"/>
      <w:pPr>
        <w:ind w:left="5040" w:hanging="360"/>
      </w:pPr>
      <w:rPr>
        <w:rFonts w:hint="default" w:ascii="Symbol" w:hAnsi="Symbol"/>
      </w:rPr>
    </w:lvl>
    <w:lvl w:ilvl="7" w:tplc="AE30F22E">
      <w:start w:val="1"/>
      <w:numFmt w:val="bullet"/>
      <w:lvlText w:val="o"/>
      <w:lvlJc w:val="left"/>
      <w:pPr>
        <w:ind w:left="5760" w:hanging="360"/>
      </w:pPr>
      <w:rPr>
        <w:rFonts w:hint="default" w:ascii="Courier New" w:hAnsi="Courier New"/>
      </w:rPr>
    </w:lvl>
    <w:lvl w:ilvl="8" w:tplc="58D43948">
      <w:start w:val="1"/>
      <w:numFmt w:val="bullet"/>
      <w:lvlText w:val=""/>
      <w:lvlJc w:val="left"/>
      <w:pPr>
        <w:ind w:left="6480" w:hanging="360"/>
      </w:pPr>
      <w:rPr>
        <w:rFonts w:hint="default" w:ascii="Wingdings" w:hAnsi="Wingdings"/>
      </w:rPr>
    </w:lvl>
  </w:abstractNum>
  <w:abstractNum w:abstractNumId="8" w15:restartNumberingAfterBreak="0">
    <w:nsid w:val="6E86E345"/>
    <w:multiLevelType w:val="hybridMultilevel"/>
    <w:tmpl w:val="F8E871A8"/>
    <w:lvl w:ilvl="0" w:tplc="C54465E6">
      <w:start w:val="1"/>
      <w:numFmt w:val="bullet"/>
      <w:lvlText w:val="·"/>
      <w:lvlJc w:val="left"/>
      <w:pPr>
        <w:ind w:left="720" w:hanging="360"/>
      </w:pPr>
      <w:rPr>
        <w:rFonts w:hint="default" w:ascii="Symbol" w:hAnsi="Symbol"/>
      </w:rPr>
    </w:lvl>
    <w:lvl w:ilvl="1" w:tplc="9586BA9A">
      <w:start w:val="1"/>
      <w:numFmt w:val="bullet"/>
      <w:lvlText w:val="o"/>
      <w:lvlJc w:val="left"/>
      <w:pPr>
        <w:ind w:left="1440" w:hanging="360"/>
      </w:pPr>
      <w:rPr>
        <w:rFonts w:hint="default" w:ascii="Courier New" w:hAnsi="Courier New"/>
      </w:rPr>
    </w:lvl>
    <w:lvl w:ilvl="2" w:tplc="5C827F9E">
      <w:start w:val="1"/>
      <w:numFmt w:val="bullet"/>
      <w:lvlText w:val=""/>
      <w:lvlJc w:val="left"/>
      <w:pPr>
        <w:ind w:left="2160" w:hanging="360"/>
      </w:pPr>
      <w:rPr>
        <w:rFonts w:hint="default" w:ascii="Wingdings" w:hAnsi="Wingdings"/>
      </w:rPr>
    </w:lvl>
    <w:lvl w:ilvl="3" w:tplc="5BB6CA6A">
      <w:start w:val="1"/>
      <w:numFmt w:val="bullet"/>
      <w:lvlText w:val=""/>
      <w:lvlJc w:val="left"/>
      <w:pPr>
        <w:ind w:left="2880" w:hanging="360"/>
      </w:pPr>
      <w:rPr>
        <w:rFonts w:hint="default" w:ascii="Symbol" w:hAnsi="Symbol"/>
      </w:rPr>
    </w:lvl>
    <w:lvl w:ilvl="4" w:tplc="01A6A344">
      <w:start w:val="1"/>
      <w:numFmt w:val="bullet"/>
      <w:lvlText w:val="o"/>
      <w:lvlJc w:val="left"/>
      <w:pPr>
        <w:ind w:left="3600" w:hanging="360"/>
      </w:pPr>
      <w:rPr>
        <w:rFonts w:hint="default" w:ascii="Courier New" w:hAnsi="Courier New"/>
      </w:rPr>
    </w:lvl>
    <w:lvl w:ilvl="5" w:tplc="0D96B84C">
      <w:start w:val="1"/>
      <w:numFmt w:val="bullet"/>
      <w:lvlText w:val=""/>
      <w:lvlJc w:val="left"/>
      <w:pPr>
        <w:ind w:left="4320" w:hanging="360"/>
      </w:pPr>
      <w:rPr>
        <w:rFonts w:hint="default" w:ascii="Wingdings" w:hAnsi="Wingdings"/>
      </w:rPr>
    </w:lvl>
    <w:lvl w:ilvl="6" w:tplc="B29EFEB8">
      <w:start w:val="1"/>
      <w:numFmt w:val="bullet"/>
      <w:lvlText w:val=""/>
      <w:lvlJc w:val="left"/>
      <w:pPr>
        <w:ind w:left="5040" w:hanging="360"/>
      </w:pPr>
      <w:rPr>
        <w:rFonts w:hint="default" w:ascii="Symbol" w:hAnsi="Symbol"/>
      </w:rPr>
    </w:lvl>
    <w:lvl w:ilvl="7" w:tplc="65004B0C">
      <w:start w:val="1"/>
      <w:numFmt w:val="bullet"/>
      <w:lvlText w:val="o"/>
      <w:lvlJc w:val="left"/>
      <w:pPr>
        <w:ind w:left="5760" w:hanging="360"/>
      </w:pPr>
      <w:rPr>
        <w:rFonts w:hint="default" w:ascii="Courier New" w:hAnsi="Courier New"/>
      </w:rPr>
    </w:lvl>
    <w:lvl w:ilvl="8" w:tplc="8696A39C">
      <w:start w:val="1"/>
      <w:numFmt w:val="bullet"/>
      <w:lvlText w:val=""/>
      <w:lvlJc w:val="left"/>
      <w:pPr>
        <w:ind w:left="6480" w:hanging="360"/>
      </w:pPr>
      <w:rPr>
        <w:rFonts w:hint="default" w:ascii="Wingdings" w:hAnsi="Wingdings"/>
      </w:rPr>
    </w:lvl>
  </w:abstractNum>
  <w:abstractNum w:abstractNumId="9" w15:restartNumberingAfterBreak="0">
    <w:nsid w:val="766FD04B"/>
    <w:multiLevelType w:val="hybridMultilevel"/>
    <w:tmpl w:val="918C3074"/>
    <w:lvl w:ilvl="0" w:tplc="2A06A6A6">
      <w:start w:val="1"/>
      <w:numFmt w:val="bullet"/>
      <w:lvlText w:val="·"/>
      <w:lvlJc w:val="left"/>
      <w:pPr>
        <w:ind w:left="720" w:hanging="360"/>
      </w:pPr>
      <w:rPr>
        <w:rFonts w:hint="default" w:ascii="Symbol" w:hAnsi="Symbol"/>
      </w:rPr>
    </w:lvl>
    <w:lvl w:ilvl="1" w:tplc="A05438F8">
      <w:start w:val="1"/>
      <w:numFmt w:val="bullet"/>
      <w:lvlText w:val="o"/>
      <w:lvlJc w:val="left"/>
      <w:pPr>
        <w:ind w:left="1440" w:hanging="360"/>
      </w:pPr>
      <w:rPr>
        <w:rFonts w:hint="default" w:ascii="Courier New" w:hAnsi="Courier New"/>
      </w:rPr>
    </w:lvl>
    <w:lvl w:ilvl="2" w:tplc="CC3A6D6A">
      <w:start w:val="1"/>
      <w:numFmt w:val="bullet"/>
      <w:lvlText w:val=""/>
      <w:lvlJc w:val="left"/>
      <w:pPr>
        <w:ind w:left="2160" w:hanging="360"/>
      </w:pPr>
      <w:rPr>
        <w:rFonts w:hint="default" w:ascii="Wingdings" w:hAnsi="Wingdings"/>
      </w:rPr>
    </w:lvl>
    <w:lvl w:ilvl="3" w:tplc="131A3AE2">
      <w:start w:val="1"/>
      <w:numFmt w:val="bullet"/>
      <w:lvlText w:val=""/>
      <w:lvlJc w:val="left"/>
      <w:pPr>
        <w:ind w:left="2880" w:hanging="360"/>
      </w:pPr>
      <w:rPr>
        <w:rFonts w:hint="default" w:ascii="Symbol" w:hAnsi="Symbol"/>
      </w:rPr>
    </w:lvl>
    <w:lvl w:ilvl="4" w:tplc="6B3E9BA8">
      <w:start w:val="1"/>
      <w:numFmt w:val="bullet"/>
      <w:lvlText w:val="o"/>
      <w:lvlJc w:val="left"/>
      <w:pPr>
        <w:ind w:left="3600" w:hanging="360"/>
      </w:pPr>
      <w:rPr>
        <w:rFonts w:hint="default" w:ascii="Courier New" w:hAnsi="Courier New"/>
      </w:rPr>
    </w:lvl>
    <w:lvl w:ilvl="5" w:tplc="E35CEFEA">
      <w:start w:val="1"/>
      <w:numFmt w:val="bullet"/>
      <w:lvlText w:val=""/>
      <w:lvlJc w:val="left"/>
      <w:pPr>
        <w:ind w:left="4320" w:hanging="360"/>
      </w:pPr>
      <w:rPr>
        <w:rFonts w:hint="default" w:ascii="Wingdings" w:hAnsi="Wingdings"/>
      </w:rPr>
    </w:lvl>
    <w:lvl w:ilvl="6" w:tplc="713A1B84">
      <w:start w:val="1"/>
      <w:numFmt w:val="bullet"/>
      <w:lvlText w:val=""/>
      <w:lvlJc w:val="left"/>
      <w:pPr>
        <w:ind w:left="5040" w:hanging="360"/>
      </w:pPr>
      <w:rPr>
        <w:rFonts w:hint="default" w:ascii="Symbol" w:hAnsi="Symbol"/>
      </w:rPr>
    </w:lvl>
    <w:lvl w:ilvl="7" w:tplc="FF3E8CD4">
      <w:start w:val="1"/>
      <w:numFmt w:val="bullet"/>
      <w:lvlText w:val="o"/>
      <w:lvlJc w:val="left"/>
      <w:pPr>
        <w:ind w:left="5760" w:hanging="360"/>
      </w:pPr>
      <w:rPr>
        <w:rFonts w:hint="default" w:ascii="Courier New" w:hAnsi="Courier New"/>
      </w:rPr>
    </w:lvl>
    <w:lvl w:ilvl="8" w:tplc="29C48D8E">
      <w:start w:val="1"/>
      <w:numFmt w:val="bullet"/>
      <w:lvlText w:val=""/>
      <w:lvlJc w:val="left"/>
      <w:pPr>
        <w:ind w:left="6480" w:hanging="360"/>
      </w:pPr>
      <w:rPr>
        <w:rFonts w:hint="default" w:ascii="Wingdings" w:hAnsi="Wingdings"/>
      </w:rPr>
    </w:lvl>
  </w:abstractNum>
  <w:num w:numId="1" w16cid:durableId="239020264">
    <w:abstractNumId w:val="5"/>
  </w:num>
  <w:num w:numId="2" w16cid:durableId="1493257036">
    <w:abstractNumId w:val="8"/>
  </w:num>
  <w:num w:numId="3" w16cid:durableId="1732969479">
    <w:abstractNumId w:val="0"/>
  </w:num>
  <w:num w:numId="4" w16cid:durableId="95562283">
    <w:abstractNumId w:val="7"/>
  </w:num>
  <w:num w:numId="5" w16cid:durableId="474760458">
    <w:abstractNumId w:val="2"/>
  </w:num>
  <w:num w:numId="6" w16cid:durableId="1425688241">
    <w:abstractNumId w:val="1"/>
  </w:num>
  <w:num w:numId="7" w16cid:durableId="332148300">
    <w:abstractNumId w:val="3"/>
  </w:num>
  <w:num w:numId="8" w16cid:durableId="11805346">
    <w:abstractNumId w:val="4"/>
  </w:num>
  <w:num w:numId="9" w16cid:durableId="661737291">
    <w:abstractNumId w:val="9"/>
  </w:num>
  <w:num w:numId="10" w16cid:durableId="2035761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B56FA8"/>
    <w:rsid w:val="00051BCE"/>
    <w:rsid w:val="003A2FDE"/>
    <w:rsid w:val="0048041F"/>
    <w:rsid w:val="00775983"/>
    <w:rsid w:val="0085386A"/>
    <w:rsid w:val="009945C3"/>
    <w:rsid w:val="00D74867"/>
    <w:rsid w:val="2613B875"/>
    <w:rsid w:val="27CFE31E"/>
    <w:rsid w:val="370CF2CD"/>
    <w:rsid w:val="60B56FA8"/>
    <w:rsid w:val="7D847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6FA8"/>
  <w15:chartTrackingRefBased/>
  <w15:docId w15:val="{D0CA3B35-F057-4089-B095-82742B98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27CFE31E"/>
    <w:pPr>
      <w:ind w:left="720"/>
      <w:contextualSpacing/>
    </w:pPr>
  </w:style>
  <w:style w:type="character" w:styleId="Hyperlink">
    <w:name w:val="Hyperlink"/>
    <w:basedOn w:val="DefaultParagraphFont"/>
    <w:uiPriority w:val="99"/>
    <w:unhideWhenUsed/>
    <w:rsid w:val="27CFE31E"/>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igital@ageing-better.org.uk"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hyperlink" Target="https://www.agewithoutlimits.org/" TargetMode="External" Id="rId7" /><Relationship Type="http://schemas.openxmlformats.org/officeDocument/2006/relationships/hyperlink" Target="https://ageing-better.org.uk/sites/default/files/2024-08/Standard-Conditions-of-Contract-2024_0.docx"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ageing-better.org.uk/summary-state-ageing-2025"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www.agewithoutlimits.org/" TargetMode="External" Id="rId10" /><Relationship Type="http://schemas.openxmlformats.org/officeDocument/2006/relationships/webSettings" Target="webSettings.xml" Id="rId4" /><Relationship Type="http://schemas.openxmlformats.org/officeDocument/2006/relationships/hyperlink" Target="mailto:digital@ageing-better.org.uk" TargetMode="Externa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Dora Buckle</dc:creator>
  <keywords/>
  <dc:description/>
  <lastModifiedBy>Dora Buckle</lastModifiedBy>
  <revision>6</revision>
  <dcterms:created xsi:type="dcterms:W3CDTF">2026-01-29T11:30:00.0000000Z</dcterms:created>
  <dcterms:modified xsi:type="dcterms:W3CDTF">2026-01-29T11:37:15.9572654Z</dcterms:modified>
</coreProperties>
</file>